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2869" w14:textId="77777777" w:rsidR="00F9300C" w:rsidRDefault="009E27B1" w:rsidP="009E27B1">
      <w:pPr>
        <w:jc w:val="both"/>
      </w:pPr>
      <w:r>
        <w:rPr>
          <w:rFonts w:cs="Arial"/>
          <w:b/>
          <w:bCs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2792914" wp14:editId="12792915">
            <wp:simplePos x="0" y="0"/>
            <wp:positionH relativeFrom="margin">
              <wp:posOffset>2097405</wp:posOffset>
            </wp:positionH>
            <wp:positionV relativeFrom="page">
              <wp:posOffset>569595</wp:posOffset>
            </wp:positionV>
            <wp:extent cx="1475740" cy="608330"/>
            <wp:effectExtent l="0" t="0" r="0" b="1270"/>
            <wp:wrapSquare wrapText="right"/>
            <wp:docPr id="11" name="Picture 11" descr="SACOSS2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B&amp;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9286A" w14:textId="77777777" w:rsidR="00423468" w:rsidRDefault="00423468" w:rsidP="009E27B1">
      <w:pPr>
        <w:spacing w:line="200" w:lineRule="exact"/>
        <w:jc w:val="both"/>
      </w:pPr>
    </w:p>
    <w:p w14:paraId="1279286B" w14:textId="77777777" w:rsidR="00423468" w:rsidRDefault="00423468" w:rsidP="009E27B1">
      <w:pPr>
        <w:spacing w:line="200" w:lineRule="exact"/>
        <w:jc w:val="both"/>
      </w:pPr>
    </w:p>
    <w:p w14:paraId="1279286C" w14:textId="77777777" w:rsidR="00423468" w:rsidRDefault="00423468" w:rsidP="009E27B1">
      <w:pPr>
        <w:spacing w:line="200" w:lineRule="exact"/>
        <w:jc w:val="both"/>
      </w:pPr>
    </w:p>
    <w:p w14:paraId="1279286D" w14:textId="77777777" w:rsidR="009548A2" w:rsidRDefault="009548A2" w:rsidP="009548A2">
      <w:pPr>
        <w:pStyle w:val="Heading1"/>
      </w:pPr>
    </w:p>
    <w:p w14:paraId="1279286E" w14:textId="77777777" w:rsidR="00423468" w:rsidRPr="009548A2" w:rsidRDefault="00423468" w:rsidP="009548A2">
      <w:pPr>
        <w:pStyle w:val="Heading1"/>
      </w:pPr>
      <w:r w:rsidRPr="009548A2">
        <w:t>Policy</w:t>
      </w:r>
      <w:r w:rsidRPr="009548A2">
        <w:rPr>
          <w:spacing w:val="10"/>
        </w:rPr>
        <w:t xml:space="preserve"> </w:t>
      </w:r>
      <w:r w:rsidRPr="009548A2">
        <w:t>Council</w:t>
      </w:r>
      <w:r w:rsidRPr="009548A2">
        <w:rPr>
          <w:spacing w:val="44"/>
        </w:rPr>
        <w:t xml:space="preserve"> </w:t>
      </w:r>
      <w:r w:rsidRPr="009548A2">
        <w:t>Nomination</w:t>
      </w:r>
      <w:r w:rsidRPr="009548A2">
        <w:rPr>
          <w:spacing w:val="32"/>
        </w:rPr>
        <w:t xml:space="preserve"> </w:t>
      </w:r>
      <w:r w:rsidRPr="009548A2">
        <w:t>Form</w:t>
      </w:r>
    </w:p>
    <w:p w14:paraId="1279286F" w14:textId="77777777" w:rsidR="009548A2" w:rsidRPr="009548A2" w:rsidRDefault="009548A2" w:rsidP="009548A2">
      <w:pPr>
        <w:rPr>
          <w:rFonts w:eastAsia="Arial"/>
          <w:lang w:val="en-AU"/>
        </w:rPr>
      </w:pPr>
    </w:p>
    <w:p w14:paraId="12792870" w14:textId="167807C7" w:rsidR="00423468" w:rsidRPr="009548A2" w:rsidRDefault="00423468" w:rsidP="009548A2">
      <w:pPr>
        <w:pStyle w:val="Heading1"/>
        <w:rPr>
          <w:rStyle w:val="Strong"/>
        </w:rPr>
      </w:pPr>
      <w:r w:rsidRPr="009548A2">
        <w:rPr>
          <w:rStyle w:val="Strong"/>
        </w:rPr>
        <w:t>South Australian Council of Social Service Elections 20</w:t>
      </w:r>
      <w:r w:rsidR="00B86439">
        <w:rPr>
          <w:rStyle w:val="Strong"/>
        </w:rPr>
        <w:t>20</w:t>
      </w:r>
    </w:p>
    <w:p w14:paraId="12792871" w14:textId="77777777" w:rsidR="00423468" w:rsidRDefault="00423468" w:rsidP="009548A2"/>
    <w:p w14:paraId="12792872" w14:textId="77777777" w:rsidR="00423468" w:rsidRDefault="00423468" w:rsidP="009548A2">
      <w:pPr>
        <w:pStyle w:val="Heading3"/>
        <w:rPr>
          <w:rFonts w:eastAsia="Arial"/>
        </w:rPr>
      </w:pPr>
      <w:r>
        <w:rPr>
          <w:rFonts w:eastAsia="Arial"/>
        </w:rPr>
        <w:t>The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Policy</w:t>
      </w:r>
      <w:r>
        <w:rPr>
          <w:rFonts w:eastAsia="Arial"/>
          <w:spacing w:val="9"/>
        </w:rPr>
        <w:t xml:space="preserve"> </w:t>
      </w:r>
      <w:r>
        <w:rPr>
          <w:rFonts w:eastAsia="Arial"/>
        </w:rPr>
        <w:t>Council</w:t>
      </w:r>
    </w:p>
    <w:p w14:paraId="12792873" w14:textId="77777777" w:rsidR="00423468" w:rsidRDefault="00423468" w:rsidP="009E27B1">
      <w:pPr>
        <w:jc w:val="both"/>
      </w:pPr>
    </w:p>
    <w:p w14:paraId="12792874" w14:textId="77777777"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responsible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development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promotion</w:t>
      </w:r>
      <w:r w:rsidRPr="00296851">
        <w:rPr>
          <w:rFonts w:eastAsia="Arial"/>
          <w:spacing w:val="55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SACO</w:t>
      </w:r>
      <w:r w:rsidR="009E27B1" w:rsidRPr="00296851">
        <w:rPr>
          <w:rFonts w:eastAsia="Arial"/>
          <w:sz w:val="22"/>
        </w:rPr>
        <w:t>SS policy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on social,</w:t>
      </w:r>
      <w:r w:rsidRPr="00296851">
        <w:rPr>
          <w:rFonts w:eastAsia="Arial"/>
          <w:spacing w:val="21"/>
          <w:sz w:val="22"/>
        </w:rPr>
        <w:t xml:space="preserve"> </w:t>
      </w:r>
      <w:r w:rsidRPr="00296851">
        <w:rPr>
          <w:rFonts w:eastAsia="Arial"/>
          <w:sz w:val="22"/>
        </w:rPr>
        <w:t>economic</w:t>
      </w:r>
      <w:r w:rsidRPr="00296851">
        <w:rPr>
          <w:rFonts w:eastAsia="Arial"/>
          <w:spacing w:val="48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political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issues,</w:t>
      </w:r>
      <w:r w:rsidRPr="00296851">
        <w:rPr>
          <w:rFonts w:eastAsia="Arial"/>
          <w:spacing w:val="-15"/>
          <w:sz w:val="22"/>
        </w:rPr>
        <w:t xml:space="preserve"> </w:t>
      </w:r>
      <w:r w:rsidRPr="00296851">
        <w:rPr>
          <w:rFonts w:eastAsia="Arial"/>
          <w:sz w:val="22"/>
        </w:rPr>
        <w:t>together 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sector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industry</w:t>
      </w:r>
      <w:r w:rsidRPr="00296851">
        <w:rPr>
          <w:rFonts w:eastAsia="Arial"/>
          <w:spacing w:val="15"/>
          <w:sz w:val="22"/>
        </w:rPr>
        <w:t xml:space="preserve"> </w:t>
      </w:r>
      <w:r w:rsidRPr="00296851">
        <w:rPr>
          <w:rFonts w:eastAsia="Arial"/>
          <w:sz w:val="22"/>
        </w:rPr>
        <w:t>development.</w:t>
      </w:r>
      <w:r w:rsidRPr="00296851">
        <w:rPr>
          <w:rFonts w:eastAsia="Arial"/>
          <w:spacing w:val="51"/>
          <w:sz w:val="22"/>
        </w:rPr>
        <w:t xml:space="preserve"> </w:t>
      </w:r>
      <w:r w:rsidRPr="00296851">
        <w:rPr>
          <w:rFonts w:eastAsia="Arial"/>
          <w:sz w:val="22"/>
        </w:rPr>
        <w:t>It works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furtherance</w:t>
      </w:r>
      <w:r w:rsidRPr="00296851">
        <w:rPr>
          <w:rFonts w:eastAsia="Arial"/>
          <w:spacing w:val="48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Objects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SACOS</w:t>
      </w:r>
      <w:r w:rsidR="009E27B1" w:rsidRPr="00296851">
        <w:rPr>
          <w:rFonts w:eastAsia="Arial"/>
          <w:sz w:val="22"/>
        </w:rPr>
        <w:t>S and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accordance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strategic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plan 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SACO</w:t>
      </w:r>
      <w:r w:rsidR="00361258" w:rsidRPr="00296851">
        <w:rPr>
          <w:rFonts w:eastAsia="Arial"/>
          <w:sz w:val="22"/>
        </w:rPr>
        <w:t>S</w:t>
      </w:r>
      <w:r w:rsidRPr="00296851">
        <w:rPr>
          <w:rFonts w:eastAsia="Arial"/>
          <w:sz w:val="22"/>
        </w:rPr>
        <w:t>S</w:t>
      </w:r>
      <w:r w:rsidR="009E27B1" w:rsidRPr="00296851">
        <w:rPr>
          <w:rFonts w:eastAsia="Arial"/>
          <w:sz w:val="22"/>
        </w:rPr>
        <w:t xml:space="preserve">. In </w:t>
      </w:r>
      <w:r w:rsidRPr="00296851">
        <w:rPr>
          <w:rFonts w:eastAsia="Arial"/>
          <w:sz w:val="22"/>
        </w:rPr>
        <w:t>this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way,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responsible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contributing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development 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maintenance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8"/>
          <w:sz w:val="22"/>
        </w:rPr>
        <w:t xml:space="preserve"> </w:t>
      </w:r>
      <w:r w:rsidRPr="00296851">
        <w:rPr>
          <w:rFonts w:eastAsia="Arial"/>
          <w:sz w:val="22"/>
        </w:rPr>
        <w:t>well-managed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influential non-government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sector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within the community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services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color w:val="3F3F3F"/>
          <w:sz w:val="22"/>
        </w:rPr>
        <w:t>i</w:t>
      </w:r>
      <w:r w:rsidRPr="00296851">
        <w:rPr>
          <w:rFonts w:eastAsia="Arial"/>
          <w:sz w:val="22"/>
        </w:rPr>
        <w:t>ndustry 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South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Australia.</w:t>
      </w:r>
    </w:p>
    <w:p w14:paraId="12792875" w14:textId="77777777" w:rsidR="00423468" w:rsidRPr="00296851" w:rsidRDefault="00423468" w:rsidP="009548A2">
      <w:pPr>
        <w:rPr>
          <w:sz w:val="22"/>
        </w:rPr>
      </w:pPr>
    </w:p>
    <w:p w14:paraId="12792876" w14:textId="77777777"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meets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on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first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Monday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every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month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other</w:t>
      </w:r>
      <w:r w:rsidRPr="00296851">
        <w:rPr>
          <w:rFonts w:eastAsia="Arial"/>
          <w:spacing w:val="50"/>
          <w:sz w:val="22"/>
        </w:rPr>
        <w:t xml:space="preserve"> </w:t>
      </w:r>
      <w:r w:rsidRPr="00296851">
        <w:rPr>
          <w:rFonts w:eastAsia="Arial"/>
          <w:sz w:val="22"/>
        </w:rPr>
        <w:t>than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January</w:t>
      </w:r>
      <w:r w:rsidR="00361258" w:rsidRPr="00296851">
        <w:rPr>
          <w:rFonts w:eastAsia="Arial"/>
          <w:sz w:val="22"/>
        </w:rPr>
        <w:t>. W</w:t>
      </w:r>
      <w:r w:rsidRPr="00296851">
        <w:rPr>
          <w:rFonts w:eastAsia="Arial"/>
          <w:sz w:val="22"/>
        </w:rPr>
        <w:t xml:space="preserve">here </w:t>
      </w:r>
      <w:r w:rsidR="00361258" w:rsidRPr="00296851">
        <w:rPr>
          <w:rFonts w:eastAsia="Arial"/>
          <w:sz w:val="22"/>
        </w:rPr>
        <w:t>the first Monday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falls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on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public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holiday,</w:t>
      </w:r>
      <w:r w:rsidRPr="00296851">
        <w:rPr>
          <w:rFonts w:eastAsia="Arial"/>
          <w:spacing w:val="37"/>
          <w:sz w:val="22"/>
        </w:rPr>
        <w:t xml:space="preserve"> </w:t>
      </w:r>
      <w:r w:rsidR="00361258" w:rsidRPr="00296851">
        <w:rPr>
          <w:rFonts w:eastAsia="Arial"/>
          <w:sz w:val="22"/>
        </w:rPr>
        <w:t>Policy Council meets on</w:t>
      </w:r>
      <w:r w:rsidR="00361258" w:rsidRPr="00296851">
        <w:rPr>
          <w:rFonts w:eastAsia="Arial"/>
          <w:spacing w:val="37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following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Monday. Meetings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take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place</w:t>
      </w:r>
      <w:r w:rsidRPr="00296851">
        <w:rPr>
          <w:rFonts w:eastAsia="Arial"/>
          <w:spacing w:val="4"/>
          <w:sz w:val="22"/>
        </w:rPr>
        <w:t xml:space="preserve"> </w:t>
      </w:r>
      <w:r w:rsidRPr="00296851">
        <w:rPr>
          <w:rFonts w:eastAsia="Arial"/>
          <w:sz w:val="22"/>
        </w:rPr>
        <w:t>from</w:t>
      </w:r>
      <w:r w:rsidRPr="00296851">
        <w:rPr>
          <w:rFonts w:eastAsia="Arial"/>
          <w:spacing w:val="12"/>
          <w:sz w:val="22"/>
        </w:rPr>
        <w:t xml:space="preserve"> </w:t>
      </w:r>
      <w:r w:rsidRPr="00296851">
        <w:rPr>
          <w:rFonts w:eastAsia="Arial"/>
          <w:sz w:val="22"/>
        </w:rPr>
        <w:t>9.30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am to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12.00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noon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at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Marjorie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Black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House,</w:t>
      </w:r>
      <w:r w:rsidRPr="00296851">
        <w:rPr>
          <w:rFonts w:eastAsia="Arial"/>
          <w:spacing w:val="7"/>
          <w:sz w:val="22"/>
        </w:rPr>
        <w:t xml:space="preserve"> </w:t>
      </w:r>
      <w:r w:rsidRPr="00296851">
        <w:rPr>
          <w:rFonts w:eastAsia="Arial"/>
          <w:sz w:val="22"/>
        </w:rPr>
        <w:t>47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King</w:t>
      </w:r>
      <w:r w:rsidRPr="00296851">
        <w:rPr>
          <w:rFonts w:eastAsia="Arial"/>
          <w:spacing w:val="-4"/>
          <w:sz w:val="22"/>
        </w:rPr>
        <w:t xml:space="preserve"> </w:t>
      </w:r>
      <w:r w:rsidRPr="00296851">
        <w:rPr>
          <w:rFonts w:eastAsia="Arial"/>
          <w:sz w:val="22"/>
        </w:rPr>
        <w:t>William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Rd,</w:t>
      </w:r>
      <w:r w:rsidRPr="00296851">
        <w:rPr>
          <w:rFonts w:eastAsia="Arial"/>
          <w:spacing w:val="-7"/>
          <w:sz w:val="22"/>
        </w:rPr>
        <w:t xml:space="preserve"> </w:t>
      </w:r>
      <w:proofErr w:type="spellStart"/>
      <w:r w:rsidRPr="00296851">
        <w:rPr>
          <w:rFonts w:eastAsia="Arial"/>
          <w:sz w:val="22"/>
        </w:rPr>
        <w:t>Unley</w:t>
      </w:r>
      <w:proofErr w:type="spellEnd"/>
      <w:r w:rsidRPr="00296851">
        <w:rPr>
          <w:rFonts w:eastAsia="Arial"/>
          <w:sz w:val="22"/>
        </w:rPr>
        <w:t>.</w:t>
      </w:r>
    </w:p>
    <w:p w14:paraId="12792877" w14:textId="77777777" w:rsidR="00423468" w:rsidRPr="00296851" w:rsidRDefault="00423468" w:rsidP="009548A2">
      <w:pPr>
        <w:rPr>
          <w:sz w:val="22"/>
        </w:rPr>
      </w:pPr>
    </w:p>
    <w:p w14:paraId="12792878" w14:textId="77777777"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Papers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distributed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electronically.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members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expected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37"/>
          <w:sz w:val="22"/>
        </w:rPr>
        <w:t xml:space="preserve"> </w:t>
      </w:r>
      <w:r w:rsidRPr="00296851">
        <w:rPr>
          <w:rFonts w:eastAsia="Arial"/>
          <w:sz w:val="22"/>
        </w:rPr>
        <w:t>attend</w:t>
      </w:r>
      <w:r w:rsidRPr="00296851">
        <w:rPr>
          <w:rFonts w:eastAsia="Arial"/>
          <w:spacing w:val="51"/>
          <w:sz w:val="22"/>
        </w:rPr>
        <w:t xml:space="preserve"> </w:t>
      </w:r>
      <w:r w:rsidRPr="00296851">
        <w:rPr>
          <w:rFonts w:eastAsia="Arial"/>
          <w:sz w:val="22"/>
        </w:rPr>
        <w:t>at least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70%</w:t>
      </w:r>
      <w:r w:rsidRPr="00296851">
        <w:rPr>
          <w:rFonts w:eastAsia="Arial"/>
          <w:spacing w:val="-9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meetings.</w:t>
      </w:r>
    </w:p>
    <w:p w14:paraId="12792879" w14:textId="77777777" w:rsidR="00423468" w:rsidRPr="00296851" w:rsidRDefault="00423468" w:rsidP="009548A2">
      <w:pPr>
        <w:rPr>
          <w:sz w:val="22"/>
        </w:rPr>
      </w:pPr>
    </w:p>
    <w:p w14:paraId="1279287A" w14:textId="77777777"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Unless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prior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agreement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has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been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reached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4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Chairperson,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if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member misses three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consecutive</w:t>
      </w:r>
      <w:r w:rsidRPr="00296851">
        <w:rPr>
          <w:rFonts w:eastAsia="Arial"/>
          <w:spacing w:val="4"/>
          <w:sz w:val="22"/>
        </w:rPr>
        <w:t xml:space="preserve"> </w:t>
      </w:r>
      <w:r w:rsidRPr="00296851">
        <w:rPr>
          <w:rFonts w:eastAsia="Arial"/>
          <w:sz w:val="22"/>
        </w:rPr>
        <w:t>meetings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has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not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appointed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proxy,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55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will consider</w:t>
      </w:r>
      <w:r w:rsidRPr="00296851">
        <w:rPr>
          <w:rFonts w:eastAsia="Arial"/>
          <w:spacing w:val="38"/>
          <w:sz w:val="22"/>
        </w:rPr>
        <w:t xml:space="preserve"> </w:t>
      </w:r>
      <w:r w:rsidRPr="00296851">
        <w:rPr>
          <w:rFonts w:eastAsia="Arial"/>
          <w:sz w:val="22"/>
        </w:rPr>
        <w:t>that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they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have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vacated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their</w:t>
      </w:r>
      <w:r w:rsidRPr="00296851">
        <w:rPr>
          <w:rFonts w:eastAsia="Arial"/>
          <w:spacing w:val="14"/>
          <w:sz w:val="22"/>
        </w:rPr>
        <w:t xml:space="preserve"> </w:t>
      </w:r>
      <w:r w:rsidRPr="00296851">
        <w:rPr>
          <w:rFonts w:eastAsia="Arial"/>
          <w:sz w:val="22"/>
        </w:rPr>
        <w:t>position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can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elect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fill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that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vacancy</w:t>
      </w:r>
      <w:r w:rsidRPr="00296851">
        <w:rPr>
          <w:rFonts w:eastAsia="Arial"/>
          <w:color w:val="6D6D6D"/>
          <w:sz w:val="22"/>
        </w:rPr>
        <w:t>.</w:t>
      </w:r>
    </w:p>
    <w:p w14:paraId="1279287B" w14:textId="77777777" w:rsidR="00423468" w:rsidRDefault="00423468" w:rsidP="009E27B1">
      <w:pPr>
        <w:jc w:val="both"/>
      </w:pPr>
    </w:p>
    <w:p w14:paraId="1279287C" w14:textId="77777777" w:rsidR="00423468" w:rsidRDefault="00423468" w:rsidP="00296851">
      <w:pPr>
        <w:pStyle w:val="Heading3"/>
        <w:rPr>
          <w:rFonts w:eastAsia="Arial"/>
        </w:rPr>
      </w:pPr>
      <w:r>
        <w:rPr>
          <w:rFonts w:eastAsia="Arial"/>
        </w:rPr>
        <w:t>The</w:t>
      </w:r>
      <w:r>
        <w:rPr>
          <w:rFonts w:eastAsia="Arial"/>
          <w:spacing w:val="10"/>
        </w:rPr>
        <w:t xml:space="preserve"> </w:t>
      </w:r>
      <w:r>
        <w:rPr>
          <w:rFonts w:eastAsia="Arial"/>
        </w:rPr>
        <w:t>Election</w:t>
      </w:r>
      <w:r>
        <w:rPr>
          <w:rFonts w:eastAsia="Arial"/>
          <w:spacing w:val="39"/>
        </w:rPr>
        <w:t xml:space="preserve"> </w:t>
      </w:r>
      <w:r>
        <w:rPr>
          <w:rFonts w:eastAsia="Arial"/>
        </w:rPr>
        <w:t>Process</w:t>
      </w:r>
    </w:p>
    <w:p w14:paraId="1279287D" w14:textId="77777777" w:rsidR="00423468" w:rsidRDefault="00423468" w:rsidP="009E27B1">
      <w:pPr>
        <w:jc w:val="both"/>
      </w:pPr>
    </w:p>
    <w:p w14:paraId="1279287E" w14:textId="77777777" w:rsidR="00423468" w:rsidRPr="00296851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members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elected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8"/>
          <w:sz w:val="22"/>
        </w:rPr>
        <w:t xml:space="preserve"> </w:t>
      </w:r>
      <w:r w:rsidRPr="00296851">
        <w:rPr>
          <w:rFonts w:eastAsia="Arial"/>
          <w:sz w:val="22"/>
        </w:rPr>
        <w:t>two year</w:t>
      </w:r>
      <w:r w:rsidRPr="00296851">
        <w:rPr>
          <w:rFonts w:eastAsia="Arial"/>
          <w:spacing w:val="21"/>
          <w:sz w:val="22"/>
        </w:rPr>
        <w:t xml:space="preserve"> </w:t>
      </w:r>
      <w:r w:rsidRPr="00296851">
        <w:rPr>
          <w:rFonts w:eastAsia="Arial"/>
          <w:sz w:val="22"/>
        </w:rPr>
        <w:t>term, with half</w:t>
      </w:r>
      <w:r w:rsidRPr="00296851">
        <w:rPr>
          <w:rFonts w:eastAsia="Arial"/>
          <w:spacing w:val="2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50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 (twelve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members)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being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elected</w:t>
      </w:r>
      <w:r w:rsidRPr="00296851">
        <w:rPr>
          <w:rFonts w:eastAsia="Arial"/>
          <w:spacing w:val="53"/>
          <w:sz w:val="22"/>
        </w:rPr>
        <w:t xml:space="preserve"> </w:t>
      </w:r>
      <w:r w:rsidRPr="00296851">
        <w:rPr>
          <w:rFonts w:eastAsia="Arial"/>
          <w:sz w:val="22"/>
        </w:rPr>
        <w:t>each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year</w:t>
      </w:r>
      <w:r w:rsidRPr="00296851">
        <w:rPr>
          <w:rFonts w:eastAsia="Arial"/>
          <w:spacing w:val="35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postal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ballot.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result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announced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at 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AGM.</w:t>
      </w:r>
    </w:p>
    <w:p w14:paraId="1279287F" w14:textId="77777777" w:rsidR="00423468" w:rsidRPr="00296851" w:rsidRDefault="00423468" w:rsidP="00296851">
      <w:pPr>
        <w:rPr>
          <w:sz w:val="22"/>
        </w:rPr>
      </w:pPr>
    </w:p>
    <w:p w14:paraId="12792880" w14:textId="77777777" w:rsidR="00423468" w:rsidRPr="00296851" w:rsidRDefault="00423468" w:rsidP="00296851">
      <w:pPr>
        <w:pStyle w:val="Heading4"/>
        <w:rPr>
          <w:rFonts w:eastAsia="Arial"/>
          <w:sz w:val="22"/>
        </w:rPr>
      </w:pPr>
      <w:r w:rsidRPr="00296851">
        <w:rPr>
          <w:rFonts w:eastAsia="Arial"/>
          <w:sz w:val="22"/>
        </w:rPr>
        <w:t>Conditions</w:t>
      </w:r>
    </w:p>
    <w:p w14:paraId="12792881" w14:textId="77777777" w:rsidR="00423468" w:rsidRPr="00296851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may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nominated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more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than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category</w:t>
      </w:r>
      <w:r w:rsidRPr="00296851">
        <w:rPr>
          <w:rFonts w:eastAsia="Arial"/>
          <w:color w:val="5B5B5B"/>
          <w:sz w:val="22"/>
        </w:rPr>
        <w:t>.</w:t>
      </w:r>
    </w:p>
    <w:p w14:paraId="12792882" w14:textId="77777777"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14:paraId="12792883" w14:textId="77777777"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can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nominate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themselves.</w:t>
      </w:r>
    </w:p>
    <w:p w14:paraId="12792884" w14:textId="77777777"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0"/>
        </w:rPr>
      </w:pPr>
    </w:p>
    <w:p w14:paraId="12792885" w14:textId="77777777"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person</w:t>
      </w:r>
      <w:r w:rsidRPr="00296851">
        <w:rPr>
          <w:rFonts w:eastAsia="Arial"/>
          <w:spacing w:val="29"/>
          <w:sz w:val="22"/>
        </w:rPr>
        <w:t xml:space="preserve"> </w:t>
      </w:r>
      <w:r w:rsidRPr="00296851">
        <w:rPr>
          <w:rFonts w:eastAsia="Arial"/>
          <w:sz w:val="22"/>
        </w:rPr>
        <w:t>only</w:t>
      </w:r>
      <w:r w:rsidRPr="00296851">
        <w:rPr>
          <w:rFonts w:eastAsia="Arial"/>
          <w:spacing w:val="38"/>
          <w:sz w:val="22"/>
        </w:rPr>
        <w:t xml:space="preserve"> </w:t>
      </w:r>
      <w:proofErr w:type="spellStart"/>
      <w:r w:rsidRPr="00296851">
        <w:rPr>
          <w:rFonts w:eastAsia="Arial"/>
          <w:sz w:val="22"/>
        </w:rPr>
        <w:t>per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form</w:t>
      </w:r>
      <w:proofErr w:type="spellEnd"/>
      <w:r w:rsidRPr="00296851">
        <w:rPr>
          <w:rFonts w:eastAsia="Arial"/>
          <w:sz w:val="22"/>
        </w:rPr>
        <w:t>.</w:t>
      </w:r>
    </w:p>
    <w:p w14:paraId="12792886" w14:textId="77777777"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14:paraId="12792887" w14:textId="77777777" w:rsidR="00423468" w:rsidRDefault="009E27B1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 xml:space="preserve">Each </w:t>
      </w:r>
      <w:r w:rsidR="00423468" w:rsidRPr="00296851">
        <w:rPr>
          <w:rFonts w:eastAsia="Arial"/>
          <w:sz w:val="22"/>
        </w:rPr>
        <w:t>form</w:t>
      </w:r>
      <w:r w:rsidR="00423468" w:rsidRPr="00296851">
        <w:rPr>
          <w:rFonts w:eastAsia="Arial"/>
          <w:spacing w:val="12"/>
          <w:sz w:val="22"/>
        </w:rPr>
        <w:t xml:space="preserve"> </w:t>
      </w:r>
      <w:r w:rsidR="00423468" w:rsidRPr="00296851">
        <w:rPr>
          <w:rFonts w:eastAsia="Arial"/>
          <w:sz w:val="22"/>
        </w:rPr>
        <w:t>must</w:t>
      </w:r>
      <w:r w:rsidR="00423468" w:rsidRPr="00296851">
        <w:rPr>
          <w:rFonts w:eastAsia="Arial"/>
          <w:spacing w:val="39"/>
          <w:sz w:val="22"/>
        </w:rPr>
        <w:t xml:space="preserve"> </w:t>
      </w:r>
      <w:r w:rsidR="00423468" w:rsidRPr="00296851">
        <w:rPr>
          <w:rFonts w:eastAsia="Arial"/>
          <w:sz w:val="22"/>
        </w:rPr>
        <w:t>be completed</w:t>
      </w:r>
      <w:r w:rsidR="00423468" w:rsidRPr="00296851">
        <w:rPr>
          <w:rFonts w:eastAsia="Arial"/>
          <w:spacing w:val="46"/>
          <w:sz w:val="22"/>
        </w:rPr>
        <w:t xml:space="preserve"> </w:t>
      </w:r>
      <w:r w:rsidR="00423468" w:rsidRPr="00296851">
        <w:rPr>
          <w:rFonts w:eastAsia="Arial"/>
          <w:sz w:val="22"/>
        </w:rPr>
        <w:t>in</w:t>
      </w:r>
      <w:r w:rsidR="00423468" w:rsidRPr="00296851">
        <w:rPr>
          <w:rFonts w:eastAsia="Arial"/>
          <w:spacing w:val="15"/>
          <w:sz w:val="22"/>
        </w:rPr>
        <w:t xml:space="preserve"> </w:t>
      </w:r>
      <w:r w:rsidR="00423468" w:rsidRPr="00296851">
        <w:rPr>
          <w:rFonts w:eastAsia="Arial"/>
          <w:sz w:val="22"/>
        </w:rPr>
        <w:t>its</w:t>
      </w:r>
      <w:r w:rsidR="00423468" w:rsidRPr="00296851">
        <w:rPr>
          <w:rFonts w:eastAsia="Arial"/>
          <w:spacing w:val="18"/>
          <w:sz w:val="22"/>
        </w:rPr>
        <w:t xml:space="preserve"> </w:t>
      </w:r>
      <w:r w:rsidR="00423468" w:rsidRPr="00296851">
        <w:rPr>
          <w:rFonts w:eastAsia="Arial"/>
          <w:sz w:val="22"/>
        </w:rPr>
        <w:t>entirety.</w:t>
      </w:r>
    </w:p>
    <w:p w14:paraId="12792888" w14:textId="77777777"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14:paraId="12792889" w14:textId="77777777"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47"/>
          <w:sz w:val="22"/>
        </w:rPr>
        <w:t xml:space="preserve"> </w:t>
      </w:r>
      <w:r w:rsidRPr="00296851">
        <w:rPr>
          <w:rFonts w:eastAsia="Arial"/>
          <w:sz w:val="22"/>
        </w:rPr>
        <w:t>individual member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positions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on</w:t>
      </w:r>
      <w:r w:rsidRPr="00296851">
        <w:rPr>
          <w:rFonts w:eastAsia="Arial"/>
          <w:spacing w:val="29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must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-4"/>
          <w:sz w:val="22"/>
        </w:rPr>
        <w:t xml:space="preserve"> </w:t>
      </w:r>
      <w:r w:rsidRPr="00296851">
        <w:rPr>
          <w:rFonts w:eastAsia="Arial"/>
          <w:sz w:val="22"/>
        </w:rPr>
        <w:t>financially current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individual members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or</w:t>
      </w:r>
      <w:r w:rsidRPr="00296851">
        <w:rPr>
          <w:rFonts w:eastAsia="Arial"/>
          <w:spacing w:val="35"/>
          <w:sz w:val="22"/>
        </w:rPr>
        <w:t xml:space="preserve"> </w:t>
      </w:r>
      <w:r w:rsidR="00296851" w:rsidRPr="00296851">
        <w:rPr>
          <w:rFonts w:eastAsia="Arial"/>
          <w:sz w:val="22"/>
        </w:rPr>
        <w:t>Hono</w:t>
      </w:r>
      <w:r w:rsidR="00296851">
        <w:rPr>
          <w:rFonts w:eastAsia="Arial"/>
          <w:sz w:val="22"/>
        </w:rPr>
        <w:t>r</w:t>
      </w:r>
      <w:r w:rsidR="00296851" w:rsidRPr="00296851">
        <w:rPr>
          <w:rFonts w:eastAsia="Arial"/>
          <w:sz w:val="22"/>
        </w:rPr>
        <w:t>ary</w:t>
      </w:r>
      <w:r w:rsidRPr="00296851">
        <w:rPr>
          <w:rFonts w:eastAsia="Arial"/>
          <w:spacing w:val="7"/>
          <w:sz w:val="22"/>
        </w:rPr>
        <w:t xml:space="preserve"> </w:t>
      </w:r>
      <w:r w:rsidRPr="00296851">
        <w:rPr>
          <w:rFonts w:eastAsia="Arial"/>
          <w:sz w:val="22"/>
        </w:rPr>
        <w:t>life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members.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They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must</w:t>
      </w:r>
      <w:r w:rsidRPr="00296851">
        <w:rPr>
          <w:rFonts w:eastAsia="Arial"/>
          <w:spacing w:val="34"/>
          <w:sz w:val="22"/>
        </w:rPr>
        <w:t xml:space="preserve"> </w:t>
      </w:r>
      <w:r w:rsidRPr="00296851">
        <w:rPr>
          <w:rFonts w:eastAsia="Arial"/>
          <w:sz w:val="22"/>
        </w:rPr>
        <w:t>remain financially</w:t>
      </w:r>
      <w:r w:rsidRPr="00296851">
        <w:rPr>
          <w:rFonts w:eastAsia="Arial"/>
          <w:spacing w:val="14"/>
          <w:sz w:val="22"/>
        </w:rPr>
        <w:t xml:space="preserve"> </w:t>
      </w:r>
      <w:r w:rsidRPr="00296851">
        <w:rPr>
          <w:rFonts w:eastAsia="Arial"/>
          <w:sz w:val="22"/>
        </w:rPr>
        <w:t>current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throughout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election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if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elected,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throughout the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term 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office.</w:t>
      </w:r>
    </w:p>
    <w:p w14:paraId="1279288A" w14:textId="77777777"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14:paraId="1279288B" w14:textId="77777777"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organisational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members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need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nominated</w:t>
      </w:r>
      <w:r w:rsidRPr="00296851">
        <w:rPr>
          <w:rFonts w:eastAsia="Arial"/>
          <w:spacing w:val="35"/>
          <w:sz w:val="22"/>
        </w:rPr>
        <w:t xml:space="preserve"> </w:t>
      </w:r>
      <w:r w:rsidRPr="00296851">
        <w:rPr>
          <w:rFonts w:eastAsia="Arial"/>
          <w:sz w:val="22"/>
        </w:rPr>
        <w:t>by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50"/>
          <w:sz w:val="22"/>
        </w:rPr>
        <w:t xml:space="preserve"> </w:t>
      </w:r>
      <w:r w:rsidRPr="00296851">
        <w:rPr>
          <w:rFonts w:eastAsia="Arial"/>
          <w:sz w:val="22"/>
        </w:rPr>
        <w:t>two official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representatives</w:t>
      </w:r>
      <w:r w:rsidRPr="00296851">
        <w:rPr>
          <w:rFonts w:eastAsia="Arial"/>
          <w:spacing w:val="29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that</w:t>
      </w:r>
      <w:r w:rsidRPr="00296851">
        <w:rPr>
          <w:rFonts w:eastAsia="Arial"/>
          <w:spacing w:val="12"/>
          <w:sz w:val="22"/>
        </w:rPr>
        <w:t xml:space="preserve"> </w:t>
      </w:r>
      <w:r w:rsidRPr="00296851">
        <w:rPr>
          <w:rFonts w:eastAsia="Arial"/>
          <w:sz w:val="22"/>
        </w:rPr>
        <w:t>member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organisation.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organisational member must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-9"/>
          <w:sz w:val="22"/>
        </w:rPr>
        <w:t xml:space="preserve"> </w:t>
      </w:r>
      <w:r w:rsidRPr="00296851">
        <w:rPr>
          <w:rFonts w:eastAsia="Arial"/>
          <w:sz w:val="22"/>
        </w:rPr>
        <w:t>financially current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at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time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37"/>
          <w:sz w:val="22"/>
        </w:rPr>
        <w:t xml:space="preserve"> </w:t>
      </w:r>
      <w:r w:rsidRPr="00296851">
        <w:rPr>
          <w:rFonts w:eastAsia="Arial"/>
          <w:sz w:val="22"/>
        </w:rPr>
        <w:t>nomination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remain</w:t>
      </w:r>
      <w:r w:rsidRPr="00296851">
        <w:rPr>
          <w:rFonts w:eastAsia="Arial"/>
          <w:spacing w:val="38"/>
          <w:sz w:val="22"/>
        </w:rPr>
        <w:t xml:space="preserve"> </w:t>
      </w:r>
      <w:r w:rsidRPr="00296851">
        <w:rPr>
          <w:rFonts w:eastAsia="Arial"/>
          <w:sz w:val="22"/>
        </w:rPr>
        <w:t>financially current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throughout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election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term 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office.</w:t>
      </w:r>
    </w:p>
    <w:p w14:paraId="1279288C" w14:textId="77777777"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22"/>
        </w:rPr>
      </w:pPr>
    </w:p>
    <w:p w14:paraId="1279288D" w14:textId="77777777" w:rsidR="00296851" w:rsidRDefault="00296851" w:rsidP="00296851">
      <w:pPr>
        <w:rPr>
          <w:rFonts w:eastAsia="Arial"/>
          <w:sz w:val="22"/>
        </w:rPr>
      </w:pPr>
    </w:p>
    <w:p w14:paraId="1279288E" w14:textId="77777777" w:rsidR="00296851" w:rsidRPr="00296851" w:rsidRDefault="00296851" w:rsidP="00296851">
      <w:pPr>
        <w:rPr>
          <w:rFonts w:eastAsia="Arial"/>
          <w:sz w:val="22"/>
        </w:rPr>
      </w:pPr>
    </w:p>
    <w:p w14:paraId="1279288F" w14:textId="77777777" w:rsidR="00423468" w:rsidRDefault="00423468" w:rsidP="009E27B1">
      <w:pPr>
        <w:jc w:val="both"/>
      </w:pPr>
    </w:p>
    <w:p w14:paraId="12792890" w14:textId="77777777" w:rsidR="009548A2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If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there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-8"/>
          <w:sz w:val="22"/>
        </w:rPr>
        <w:t xml:space="preserve"> </w:t>
      </w:r>
      <w:r w:rsidRPr="00296851">
        <w:rPr>
          <w:rFonts w:eastAsia="Arial"/>
          <w:sz w:val="22"/>
        </w:rPr>
        <w:t>an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election, 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Candidate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Information on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form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below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will</w:t>
      </w:r>
      <w:r w:rsidRPr="00296851">
        <w:rPr>
          <w:rFonts w:eastAsia="Arial"/>
          <w:spacing w:val="55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included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a Meet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Candidates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information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pack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which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will accompany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ballot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papers.</w:t>
      </w:r>
      <w:r w:rsidRPr="00296851">
        <w:rPr>
          <w:rFonts w:eastAsia="Arial"/>
          <w:spacing w:val="1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fields expand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typing. The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material</w:t>
      </w:r>
      <w:r w:rsidRPr="00296851">
        <w:rPr>
          <w:rFonts w:eastAsia="Arial"/>
          <w:spacing w:val="3"/>
          <w:sz w:val="22"/>
        </w:rPr>
        <w:t xml:space="preserve"> </w:t>
      </w:r>
      <w:r w:rsidRPr="00296851">
        <w:rPr>
          <w:rFonts w:eastAsia="Arial"/>
          <w:sz w:val="22"/>
        </w:rPr>
        <w:t>will be</w:t>
      </w:r>
      <w:r w:rsidRPr="00296851">
        <w:rPr>
          <w:rFonts w:eastAsia="Arial"/>
          <w:spacing w:val="15"/>
          <w:sz w:val="22"/>
        </w:rPr>
        <w:t xml:space="preserve"> </w:t>
      </w:r>
      <w:r w:rsidRPr="00296851">
        <w:rPr>
          <w:rFonts w:eastAsia="Arial"/>
          <w:sz w:val="22"/>
        </w:rPr>
        <w:t>presented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layout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supplied</w:t>
      </w:r>
      <w:r w:rsidRPr="00296851">
        <w:rPr>
          <w:rFonts w:eastAsia="Arial"/>
          <w:spacing w:val="3"/>
          <w:sz w:val="22"/>
        </w:rPr>
        <w:t xml:space="preserve"> </w:t>
      </w:r>
      <w:r w:rsidRPr="00296851">
        <w:rPr>
          <w:rFonts w:eastAsia="Arial"/>
          <w:sz w:val="22"/>
        </w:rPr>
        <w:t>by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the candidate</w:t>
      </w:r>
      <w:r w:rsidRPr="00296851">
        <w:rPr>
          <w:rFonts w:eastAsia="Arial"/>
          <w:spacing w:val="51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maximum of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two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pages per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 xml:space="preserve">candidate. </w:t>
      </w:r>
    </w:p>
    <w:p w14:paraId="12792891" w14:textId="77777777" w:rsidR="009548A2" w:rsidRDefault="009548A2" w:rsidP="00296851">
      <w:pPr>
        <w:rPr>
          <w:rFonts w:eastAsia="Arial"/>
          <w:sz w:val="22"/>
        </w:rPr>
      </w:pPr>
    </w:p>
    <w:p w14:paraId="12792892" w14:textId="77777777" w:rsidR="009548A2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Where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candidate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nominates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for more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than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position,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they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will still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only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get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candidate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information section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two-page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limit. Word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or</w:t>
      </w:r>
      <w:r w:rsidRPr="00296851">
        <w:rPr>
          <w:rFonts w:eastAsia="Arial"/>
          <w:spacing w:val="30"/>
          <w:sz w:val="22"/>
        </w:rPr>
        <w:t xml:space="preserve"> </w:t>
      </w:r>
      <w:r w:rsidR="009548A2">
        <w:rPr>
          <w:rFonts w:eastAsia="Arial"/>
          <w:sz w:val="22"/>
        </w:rPr>
        <w:t>PDF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versions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 xml:space="preserve">preferred. </w:t>
      </w:r>
    </w:p>
    <w:p w14:paraId="12792893" w14:textId="77777777" w:rsidR="009548A2" w:rsidRDefault="009548A2" w:rsidP="00296851">
      <w:pPr>
        <w:rPr>
          <w:rFonts w:eastAsia="Arial"/>
          <w:sz w:val="22"/>
        </w:rPr>
      </w:pPr>
    </w:p>
    <w:p w14:paraId="12792894" w14:textId="77777777" w:rsidR="00423468" w:rsidRPr="00296851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Hand-written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or hard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copy</w:t>
      </w:r>
      <w:r w:rsidRPr="00296851">
        <w:rPr>
          <w:rFonts w:eastAsia="Arial"/>
          <w:spacing w:val="21"/>
          <w:sz w:val="22"/>
        </w:rPr>
        <w:t xml:space="preserve"> </w:t>
      </w:r>
      <w:r w:rsidRPr="00296851">
        <w:rPr>
          <w:rFonts w:eastAsia="Arial"/>
          <w:sz w:val="22"/>
        </w:rPr>
        <w:t>versions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acceptable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14"/>
          <w:sz w:val="22"/>
        </w:rPr>
        <w:t xml:space="preserve"> </w:t>
      </w:r>
      <w:r w:rsidRPr="00296851">
        <w:rPr>
          <w:rFonts w:eastAsia="Arial"/>
          <w:sz w:val="22"/>
        </w:rPr>
        <w:t>will 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scanned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into</w:t>
      </w:r>
      <w:r w:rsidRPr="00296851">
        <w:rPr>
          <w:rFonts w:eastAsia="Arial"/>
          <w:spacing w:val="3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Meet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Candidates</w:t>
      </w:r>
      <w:r w:rsidR="009E27B1" w:rsidRPr="00296851">
        <w:rPr>
          <w:rFonts w:eastAsia="Arial"/>
          <w:sz w:val="22"/>
        </w:rPr>
        <w:t xml:space="preserve"> </w:t>
      </w:r>
      <w:r w:rsidRPr="00296851">
        <w:rPr>
          <w:rFonts w:eastAsia="Arial"/>
          <w:sz w:val="22"/>
        </w:rPr>
        <w:t>pack.</w:t>
      </w:r>
    </w:p>
    <w:p w14:paraId="12792895" w14:textId="77777777" w:rsidR="00423468" w:rsidRDefault="00423468" w:rsidP="009E27B1">
      <w:pPr>
        <w:jc w:val="both"/>
      </w:pPr>
    </w:p>
    <w:p w14:paraId="12792896" w14:textId="117B81EE" w:rsidR="00423468" w:rsidRDefault="00423468" w:rsidP="00296851">
      <w:pPr>
        <w:pStyle w:val="Heading3"/>
        <w:rPr>
          <w:rFonts w:eastAsia="Arial"/>
        </w:rPr>
      </w:pPr>
      <w:r>
        <w:rPr>
          <w:rFonts w:eastAsia="Arial"/>
        </w:rPr>
        <w:t>Nominations</w:t>
      </w:r>
      <w:r>
        <w:rPr>
          <w:rFonts w:eastAsia="Arial"/>
          <w:spacing w:val="43"/>
        </w:rPr>
        <w:t xml:space="preserve"> </w:t>
      </w:r>
      <w:r>
        <w:rPr>
          <w:rFonts w:eastAsia="Arial"/>
        </w:rPr>
        <w:t>close</w:t>
      </w:r>
      <w:r>
        <w:rPr>
          <w:rFonts w:eastAsia="Arial"/>
          <w:spacing w:val="8"/>
        </w:rPr>
        <w:t xml:space="preserve"> </w:t>
      </w:r>
      <w:r>
        <w:rPr>
          <w:rFonts w:eastAsia="Arial"/>
        </w:rPr>
        <w:t>at</w:t>
      </w:r>
      <w:r>
        <w:rPr>
          <w:rFonts w:eastAsia="Arial"/>
          <w:spacing w:val="30"/>
        </w:rPr>
        <w:t xml:space="preserve"> </w:t>
      </w:r>
      <w:r w:rsidR="00B86439">
        <w:rPr>
          <w:rFonts w:eastAsia="Arial"/>
          <w:spacing w:val="30"/>
        </w:rPr>
        <w:t>9am</w:t>
      </w:r>
      <w:r w:rsidR="003E41A1">
        <w:rPr>
          <w:rFonts w:eastAsia="Arial"/>
        </w:rPr>
        <w:t xml:space="preserve"> </w:t>
      </w:r>
      <w:r w:rsidR="00B86439">
        <w:rPr>
          <w:rFonts w:eastAsia="Arial"/>
        </w:rPr>
        <w:t>Monday</w:t>
      </w:r>
      <w:r w:rsidR="003E41A1">
        <w:rPr>
          <w:rFonts w:eastAsia="Arial"/>
        </w:rPr>
        <w:t xml:space="preserve"> </w:t>
      </w:r>
      <w:r w:rsidR="00B86439">
        <w:rPr>
          <w:rFonts w:eastAsia="Arial"/>
        </w:rPr>
        <w:t>2</w:t>
      </w:r>
      <w:r w:rsidR="004A07B7">
        <w:rPr>
          <w:rFonts w:eastAsia="Arial"/>
        </w:rPr>
        <w:t>8th</w:t>
      </w:r>
      <w:bookmarkStart w:id="0" w:name="_GoBack"/>
      <w:bookmarkEnd w:id="0"/>
      <w:r w:rsidR="00B86439">
        <w:rPr>
          <w:rFonts w:eastAsia="Arial"/>
        </w:rPr>
        <w:t xml:space="preserve"> September</w:t>
      </w:r>
      <w:r>
        <w:rPr>
          <w:rFonts w:eastAsia="Arial"/>
        </w:rPr>
        <w:t>.</w:t>
      </w:r>
    </w:p>
    <w:p w14:paraId="12792897" w14:textId="77777777" w:rsidR="009E27B1" w:rsidRDefault="009E27B1" w:rsidP="009E27B1">
      <w:pPr>
        <w:jc w:val="both"/>
        <w:rPr>
          <w:rFonts w:eastAsia="Arial"/>
        </w:rPr>
      </w:pPr>
    </w:p>
    <w:p w14:paraId="12792898" w14:textId="77777777" w:rsidR="00296851" w:rsidRDefault="00423468" w:rsidP="009E27B1">
      <w:pPr>
        <w:jc w:val="both"/>
        <w:rPr>
          <w:rFonts w:eastAsia="Arial"/>
        </w:rPr>
      </w:pPr>
      <w:r>
        <w:rPr>
          <w:rFonts w:eastAsia="Arial"/>
        </w:rPr>
        <w:t>Email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37"/>
        </w:rPr>
        <w:t xml:space="preserve"> </w:t>
      </w:r>
      <w:hyperlink r:id="rId11" w:history="1">
        <w:r w:rsidR="003E41A1" w:rsidRPr="005D249D">
          <w:rPr>
            <w:rStyle w:val="Hyperlink"/>
            <w:rFonts w:eastAsia="Arial"/>
          </w:rPr>
          <w:t>angela@sacoss.org.au</w:t>
        </w:r>
      </w:hyperlink>
      <w:r w:rsidR="00296851">
        <w:rPr>
          <w:rFonts w:eastAsia="Arial"/>
        </w:rPr>
        <w:t xml:space="preserve"> </w:t>
      </w:r>
    </w:p>
    <w:p w14:paraId="12792899" w14:textId="77777777" w:rsidR="00296851" w:rsidRDefault="00296851" w:rsidP="009E27B1">
      <w:pPr>
        <w:jc w:val="both"/>
        <w:rPr>
          <w:rFonts w:eastAsia="Arial"/>
        </w:rPr>
      </w:pPr>
    </w:p>
    <w:p w14:paraId="1279289A" w14:textId="77777777" w:rsidR="00423468" w:rsidRDefault="00296851" w:rsidP="009E27B1">
      <w:pPr>
        <w:jc w:val="both"/>
        <w:rPr>
          <w:rFonts w:eastAsia="Arial"/>
        </w:rPr>
      </w:pPr>
      <w:r>
        <w:rPr>
          <w:rFonts w:eastAsia="Arial"/>
        </w:rPr>
        <w:t>Or</w:t>
      </w:r>
    </w:p>
    <w:p w14:paraId="1279289B" w14:textId="77777777" w:rsidR="00296851" w:rsidRDefault="00296851" w:rsidP="009E27B1">
      <w:pPr>
        <w:jc w:val="both"/>
        <w:rPr>
          <w:rFonts w:eastAsia="Arial"/>
        </w:rPr>
      </w:pPr>
    </w:p>
    <w:p w14:paraId="1279289C" w14:textId="77777777" w:rsidR="00423468" w:rsidRDefault="00423468" w:rsidP="006A049A">
      <w:pPr>
        <w:jc w:val="both"/>
        <w:rPr>
          <w:rFonts w:eastAsia="Arial"/>
        </w:rPr>
      </w:pPr>
      <w:r>
        <w:rPr>
          <w:rFonts w:eastAsia="Arial"/>
        </w:rPr>
        <w:t>Mail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37"/>
        </w:rPr>
        <w:t xml:space="preserve"> </w:t>
      </w:r>
      <w:r w:rsidR="006A049A" w:rsidRPr="006A049A">
        <w:rPr>
          <w:rFonts w:eastAsia="Arial"/>
        </w:rPr>
        <w:t xml:space="preserve">Returning Officer - </w:t>
      </w:r>
      <w:r w:rsidRPr="006A049A">
        <w:rPr>
          <w:rFonts w:eastAsia="Arial"/>
        </w:rPr>
        <w:t>SACOSS</w:t>
      </w:r>
      <w:r w:rsidRPr="009E27B1">
        <w:rPr>
          <w:rFonts w:eastAsia="Arial"/>
        </w:rPr>
        <w:t>,</w:t>
      </w:r>
      <w:r w:rsidR="009E27B1" w:rsidRPr="009E27B1">
        <w:rPr>
          <w:rFonts w:eastAsia="Arial"/>
        </w:rPr>
        <w:t xml:space="preserve"> </w:t>
      </w:r>
      <w:r w:rsidRPr="009E27B1">
        <w:rPr>
          <w:rFonts w:eastAsia="Arial"/>
        </w:rPr>
        <w:t>47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King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William</w:t>
      </w:r>
      <w:r w:rsidR="006A049A">
        <w:rPr>
          <w:rFonts w:eastAsia="Arial"/>
          <w:spacing w:val="18"/>
        </w:rPr>
        <w:t xml:space="preserve"> </w:t>
      </w:r>
      <w:r>
        <w:rPr>
          <w:rFonts w:eastAsia="Arial"/>
        </w:rPr>
        <w:t>Rd,</w:t>
      </w:r>
      <w:r>
        <w:rPr>
          <w:rFonts w:eastAsia="Arial"/>
          <w:spacing w:val="-11"/>
        </w:rPr>
        <w:t xml:space="preserve"> </w:t>
      </w:r>
      <w:proofErr w:type="spellStart"/>
      <w:r>
        <w:rPr>
          <w:rFonts w:eastAsia="Arial"/>
        </w:rPr>
        <w:t>Unley</w:t>
      </w:r>
      <w:proofErr w:type="spellEnd"/>
      <w:r>
        <w:rPr>
          <w:rFonts w:eastAsia="Arial"/>
          <w:spacing w:val="19"/>
        </w:rPr>
        <w:t xml:space="preserve"> </w:t>
      </w:r>
      <w:r>
        <w:rPr>
          <w:rFonts w:eastAsia="Arial"/>
        </w:rPr>
        <w:t>SA</w:t>
      </w:r>
      <w:r>
        <w:rPr>
          <w:rFonts w:eastAsia="Arial"/>
          <w:spacing w:val="-20"/>
        </w:rPr>
        <w:t xml:space="preserve"> </w:t>
      </w:r>
      <w:r>
        <w:rPr>
          <w:rFonts w:eastAsia="Arial"/>
        </w:rPr>
        <w:t>5061</w:t>
      </w:r>
    </w:p>
    <w:p w14:paraId="1279289D" w14:textId="77777777" w:rsidR="000E2623" w:rsidRDefault="000E2623">
      <w:pPr>
        <w:spacing w:after="200" w:line="276" w:lineRule="auto"/>
      </w:pPr>
      <w:r>
        <w:br w:type="page"/>
      </w:r>
    </w:p>
    <w:p w14:paraId="1279289E" w14:textId="659EF5E6" w:rsidR="000E2623" w:rsidRPr="00296851" w:rsidRDefault="000E2623" w:rsidP="00296851">
      <w:pPr>
        <w:pStyle w:val="Heading3"/>
      </w:pPr>
      <w:r w:rsidRPr="00296851">
        <w:lastRenderedPageBreak/>
        <w:t>SACOSS Policy Council Nomination Form</w:t>
      </w:r>
      <w:r w:rsidR="003E41A1">
        <w:t xml:space="preserve"> 20</w:t>
      </w:r>
      <w:r w:rsidR="00B86439">
        <w:t>20</w:t>
      </w:r>
    </w:p>
    <w:p w14:paraId="1279289F" w14:textId="77777777" w:rsidR="000E2623" w:rsidRDefault="000E2623" w:rsidP="000E2623"/>
    <w:tbl>
      <w:tblPr>
        <w:tblW w:w="8897" w:type="dxa"/>
        <w:tblLook w:val="01E0" w:firstRow="1" w:lastRow="1" w:firstColumn="1" w:lastColumn="1" w:noHBand="0" w:noVBand="0"/>
      </w:tblPr>
      <w:tblGrid>
        <w:gridCol w:w="2093"/>
        <w:gridCol w:w="6804"/>
      </w:tblGrid>
      <w:tr w:rsidR="000E2623" w:rsidRPr="00205915" w14:paraId="127928A2" w14:textId="77777777" w:rsidTr="00CA7B41">
        <w:tc>
          <w:tcPr>
            <w:tcW w:w="2093" w:type="dxa"/>
            <w:shd w:val="clear" w:color="auto" w:fill="808080"/>
          </w:tcPr>
          <w:p w14:paraId="127928A0" w14:textId="77777777"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Name of nominee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27928A1" w14:textId="77777777" w:rsidR="000E2623" w:rsidRPr="00205915" w:rsidRDefault="000E2623" w:rsidP="005129AE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  <w:tr w:rsidR="000E2623" w:rsidRPr="00205915" w14:paraId="127928A5" w14:textId="77777777" w:rsidTr="00CA7B41">
        <w:tc>
          <w:tcPr>
            <w:tcW w:w="2093" w:type="dxa"/>
            <w:shd w:val="clear" w:color="auto" w:fill="808080"/>
          </w:tcPr>
          <w:p w14:paraId="127928A3" w14:textId="77777777"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27928A4" w14:textId="77777777" w:rsidR="000E2623" w:rsidRPr="00205915" w:rsidRDefault="000E2623" w:rsidP="00F9300C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  <w:tr w:rsidR="000E2623" w:rsidRPr="00205915" w14:paraId="127928A8" w14:textId="77777777" w:rsidTr="00CA7B41">
        <w:tc>
          <w:tcPr>
            <w:tcW w:w="2093" w:type="dxa"/>
            <w:shd w:val="clear" w:color="auto" w:fill="808080"/>
          </w:tcPr>
          <w:p w14:paraId="127928A6" w14:textId="77777777"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Telephone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27928A7" w14:textId="77777777" w:rsidR="000E2623" w:rsidRPr="00205915" w:rsidRDefault="000E2623" w:rsidP="005129AE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  <w:tr w:rsidR="000E2623" w:rsidRPr="00205915" w14:paraId="127928AB" w14:textId="77777777" w:rsidTr="00CA7B41">
        <w:tc>
          <w:tcPr>
            <w:tcW w:w="2093" w:type="dxa"/>
            <w:shd w:val="clear" w:color="auto" w:fill="808080"/>
          </w:tcPr>
          <w:p w14:paraId="127928A9" w14:textId="77777777"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Email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27928AA" w14:textId="77777777" w:rsidR="000E2623" w:rsidRPr="00205915" w:rsidRDefault="000E2623" w:rsidP="005129AE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127928AC" w14:textId="77777777" w:rsidR="000E2623" w:rsidRDefault="000E2623" w:rsidP="000E2623">
      <w:pPr>
        <w:rPr>
          <w:rFonts w:cs="Arial"/>
          <w:szCs w:val="22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6345"/>
        <w:gridCol w:w="709"/>
        <w:gridCol w:w="1808"/>
      </w:tblGrid>
      <w:tr w:rsidR="000E2623" w:rsidRPr="00F26208" w14:paraId="127928B0" w14:textId="77777777" w:rsidTr="00CA7B41">
        <w:trPr>
          <w:trHeight w:val="390"/>
        </w:trPr>
        <w:tc>
          <w:tcPr>
            <w:tcW w:w="6345" w:type="dxa"/>
            <w:shd w:val="clear" w:color="auto" w:fill="808080"/>
            <w:vAlign w:val="center"/>
          </w:tcPr>
          <w:p w14:paraId="127928AD" w14:textId="77777777" w:rsidR="000E2623" w:rsidRPr="00F26208" w:rsidRDefault="000E2623" w:rsidP="00F9300C">
            <w:pPr>
              <w:rPr>
                <w:b/>
                <w:color w:val="FFFFFF"/>
              </w:rPr>
            </w:pPr>
            <w:r w:rsidRPr="00F26208">
              <w:rPr>
                <w:b/>
                <w:color w:val="FFFFFF"/>
              </w:rPr>
              <w:t>Nomination is in the following category/categories*</w:t>
            </w:r>
          </w:p>
        </w:tc>
        <w:tc>
          <w:tcPr>
            <w:tcW w:w="709" w:type="dxa"/>
            <w:shd w:val="clear" w:color="auto" w:fill="808080"/>
            <w:vAlign w:val="center"/>
          </w:tcPr>
          <w:p w14:paraId="127928AE" w14:textId="77777777" w:rsidR="000E2623" w:rsidRPr="00F26208" w:rsidRDefault="000E2623" w:rsidP="00F9300C">
            <w:pPr>
              <w:jc w:val="center"/>
              <w:rPr>
                <w:b/>
                <w:color w:val="FFFFFF"/>
                <w:szCs w:val="22"/>
              </w:rPr>
            </w:pPr>
            <w:r w:rsidRPr="00F26208">
              <w:rPr>
                <w:b/>
                <w:color w:val="FFFFFF"/>
                <w:szCs w:val="22"/>
              </w:rPr>
              <w:t>Tick</w:t>
            </w:r>
          </w:p>
        </w:tc>
        <w:tc>
          <w:tcPr>
            <w:tcW w:w="1808" w:type="dxa"/>
            <w:shd w:val="clear" w:color="auto" w:fill="808080"/>
            <w:vAlign w:val="center"/>
          </w:tcPr>
          <w:p w14:paraId="127928AF" w14:textId="77777777" w:rsidR="000E2623" w:rsidRPr="00F26208" w:rsidRDefault="000E2623" w:rsidP="00F9300C">
            <w:pPr>
              <w:rPr>
                <w:b/>
                <w:color w:val="FFFFFF"/>
                <w:szCs w:val="22"/>
              </w:rPr>
            </w:pPr>
          </w:p>
        </w:tc>
      </w:tr>
      <w:tr w:rsidR="000E2623" w:rsidRPr="007D7D48" w14:paraId="127928B4" w14:textId="77777777" w:rsidTr="00CA7B41">
        <w:tc>
          <w:tcPr>
            <w:tcW w:w="6345" w:type="dxa"/>
          </w:tcPr>
          <w:p w14:paraId="127928B1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 peak body</w:t>
            </w:r>
            <w:r w:rsidR="00697E3C">
              <w:rPr>
                <w:rFonts w:cs="Arial"/>
                <w:sz w:val="21"/>
                <w:szCs w:val="21"/>
              </w:rPr>
              <w:t>**</w:t>
            </w:r>
          </w:p>
        </w:tc>
        <w:tc>
          <w:tcPr>
            <w:tcW w:w="709" w:type="dxa"/>
            <w:vAlign w:val="center"/>
          </w:tcPr>
          <w:p w14:paraId="127928B2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808" w:type="dxa"/>
            <w:vAlign w:val="center"/>
          </w:tcPr>
          <w:p w14:paraId="127928B3" w14:textId="77777777" w:rsidR="000E2623" w:rsidRPr="007D7D48" w:rsidRDefault="00711830" w:rsidP="00F9300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Automatically appointed </w:t>
            </w:r>
          </w:p>
        </w:tc>
      </w:tr>
      <w:tr w:rsidR="000E2623" w:rsidRPr="007D7D48" w14:paraId="127928B8" w14:textId="77777777" w:rsidTr="00CA7B41">
        <w:tc>
          <w:tcPr>
            <w:tcW w:w="6345" w:type="dxa"/>
          </w:tcPr>
          <w:p w14:paraId="127928B5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 xml:space="preserve">Nominee of a non-government community service and/or health agency with annual revenue </w:t>
            </w:r>
            <w:r w:rsidRPr="007D7D48">
              <w:rPr>
                <w:rFonts w:cs="Arial"/>
                <w:i/>
                <w:sz w:val="21"/>
                <w:szCs w:val="21"/>
              </w:rPr>
              <w:t>less</w:t>
            </w:r>
            <w:r w:rsidRPr="007D7D48">
              <w:rPr>
                <w:rFonts w:cs="Arial"/>
                <w:sz w:val="21"/>
                <w:szCs w:val="21"/>
              </w:rPr>
              <w:t xml:space="preserve"> than $5m</w:t>
            </w:r>
          </w:p>
        </w:tc>
        <w:bookmarkStart w:id="2" w:name="Check2"/>
        <w:tc>
          <w:tcPr>
            <w:tcW w:w="709" w:type="dxa"/>
            <w:vAlign w:val="center"/>
          </w:tcPr>
          <w:p w14:paraId="127928B6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08" w:type="dxa"/>
            <w:vAlign w:val="center"/>
          </w:tcPr>
          <w:p w14:paraId="127928B7" w14:textId="77777777"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14:paraId="127928BC" w14:textId="77777777" w:rsidTr="00CA7B41">
        <w:tc>
          <w:tcPr>
            <w:tcW w:w="6345" w:type="dxa"/>
          </w:tcPr>
          <w:p w14:paraId="127928B9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 xml:space="preserve">Nominee of a non-government community service and/or health agency with annual revenue </w:t>
            </w:r>
            <w:r w:rsidRPr="007D7D48">
              <w:rPr>
                <w:rFonts w:cs="Arial"/>
                <w:i/>
                <w:sz w:val="21"/>
                <w:szCs w:val="21"/>
              </w:rPr>
              <w:t>more</w:t>
            </w:r>
            <w:r w:rsidRPr="007D7D48">
              <w:rPr>
                <w:rFonts w:cs="Arial"/>
                <w:sz w:val="21"/>
                <w:szCs w:val="21"/>
              </w:rPr>
              <w:t xml:space="preserve"> than $5m</w:t>
            </w:r>
          </w:p>
        </w:tc>
        <w:tc>
          <w:tcPr>
            <w:tcW w:w="709" w:type="dxa"/>
            <w:vAlign w:val="center"/>
          </w:tcPr>
          <w:p w14:paraId="127928BA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7928BB" w14:textId="77777777"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14:paraId="127928C0" w14:textId="77777777" w:rsidTr="00CA7B41">
        <w:tc>
          <w:tcPr>
            <w:tcW w:w="6345" w:type="dxa"/>
          </w:tcPr>
          <w:p w14:paraId="127928BD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Nominees of an organisation whose dominant purpose is to support Aboriginal people or communities</w:t>
            </w:r>
          </w:p>
        </w:tc>
        <w:tc>
          <w:tcPr>
            <w:tcW w:w="709" w:type="dxa"/>
            <w:vAlign w:val="center"/>
          </w:tcPr>
          <w:p w14:paraId="127928BE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7928BF" w14:textId="77777777"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14:paraId="127928C4" w14:textId="77777777" w:rsidTr="00CA7B41">
        <w:tc>
          <w:tcPr>
            <w:tcW w:w="6345" w:type="dxa"/>
          </w:tcPr>
          <w:p w14:paraId="127928C1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an organisation whose dominant purpose is to support Culturally and Linguistically Diverse communities</w:t>
            </w:r>
          </w:p>
        </w:tc>
        <w:tc>
          <w:tcPr>
            <w:tcW w:w="709" w:type="dxa"/>
            <w:vAlign w:val="center"/>
          </w:tcPr>
          <w:p w14:paraId="127928C2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7928C3" w14:textId="77777777"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14:paraId="127928C8" w14:textId="77777777" w:rsidTr="00CA7B41">
        <w:tc>
          <w:tcPr>
            <w:tcW w:w="6345" w:type="dxa"/>
          </w:tcPr>
          <w:p w14:paraId="127928C5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an organisation whose dominant purpose is the delivery of services in non-metropolitan, rural and regional community areas</w:t>
            </w:r>
          </w:p>
        </w:tc>
        <w:tc>
          <w:tcPr>
            <w:tcW w:w="709" w:type="dxa"/>
            <w:vAlign w:val="center"/>
          </w:tcPr>
          <w:p w14:paraId="127928C6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7928C7" w14:textId="77777777"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14:paraId="127928CC" w14:textId="77777777" w:rsidTr="00CA7B41">
        <w:tc>
          <w:tcPr>
            <w:tcW w:w="6345" w:type="dxa"/>
          </w:tcPr>
          <w:p w14:paraId="127928C9" w14:textId="77777777"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Individual Member</w:t>
            </w:r>
          </w:p>
        </w:tc>
        <w:bookmarkStart w:id="3" w:name="Check5"/>
        <w:tc>
          <w:tcPr>
            <w:tcW w:w="709" w:type="dxa"/>
            <w:vAlign w:val="center"/>
          </w:tcPr>
          <w:p w14:paraId="127928CA" w14:textId="77777777"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4A07B7">
              <w:rPr>
                <w:rFonts w:cs="Arial"/>
                <w:sz w:val="28"/>
                <w:szCs w:val="28"/>
              </w:rPr>
            </w:r>
            <w:r w:rsidR="004A07B7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808" w:type="dxa"/>
            <w:vAlign w:val="center"/>
          </w:tcPr>
          <w:p w14:paraId="127928CB" w14:textId="77777777"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</w:tbl>
    <w:p w14:paraId="127928CD" w14:textId="77777777" w:rsidR="000E2623" w:rsidRPr="007D7D48" w:rsidRDefault="000E2623" w:rsidP="000E2623">
      <w:pPr>
        <w:rPr>
          <w:sz w:val="21"/>
          <w:szCs w:val="21"/>
        </w:rPr>
      </w:pPr>
    </w:p>
    <w:p w14:paraId="127928CE" w14:textId="77777777" w:rsidR="000E2623" w:rsidRDefault="000E2623" w:rsidP="000E2623">
      <w:pPr>
        <w:rPr>
          <w:rFonts w:cs="Arial"/>
          <w:sz w:val="20"/>
        </w:rPr>
      </w:pPr>
      <w:r>
        <w:rPr>
          <w:rFonts w:cs="Arial"/>
          <w:sz w:val="20"/>
        </w:rPr>
        <w:t xml:space="preserve">* </w:t>
      </w:r>
      <w:r w:rsidRPr="00DF1B3B">
        <w:rPr>
          <w:rFonts w:cs="Arial"/>
          <w:sz w:val="20"/>
        </w:rPr>
        <w:t xml:space="preserve">Where a person or </w:t>
      </w:r>
      <w:r>
        <w:rPr>
          <w:rFonts w:cs="Arial"/>
          <w:sz w:val="20"/>
        </w:rPr>
        <w:t xml:space="preserve">nominating </w:t>
      </w:r>
      <w:r w:rsidRPr="00DF1B3B">
        <w:rPr>
          <w:rFonts w:cs="Arial"/>
          <w:sz w:val="20"/>
        </w:rPr>
        <w:t>organisation is eligible for more than one category they may nominate</w:t>
      </w:r>
      <w:r>
        <w:rPr>
          <w:rFonts w:cs="Arial"/>
          <w:sz w:val="20"/>
        </w:rPr>
        <w:t xml:space="preserve"> and stand for election in</w:t>
      </w:r>
      <w:r w:rsidRPr="00DF1B3B">
        <w:rPr>
          <w:rFonts w:cs="Arial"/>
          <w:sz w:val="20"/>
        </w:rPr>
        <w:t xml:space="preserve"> more than one category, but may only be elected in one category. If such a nominee would otherwise be elected</w:t>
      </w:r>
      <w:r>
        <w:rPr>
          <w:rFonts w:cs="Arial"/>
          <w:sz w:val="20"/>
        </w:rPr>
        <w:t xml:space="preserve"> in more than one category, the candidate</w:t>
      </w:r>
      <w:r w:rsidRPr="00DF1B3B">
        <w:rPr>
          <w:rFonts w:cs="Arial"/>
          <w:sz w:val="20"/>
        </w:rPr>
        <w:t xml:space="preserve"> shall nominate which category they wish to be elected in and they shall be eliminated from the vote in all other categories.</w:t>
      </w:r>
    </w:p>
    <w:p w14:paraId="127928CF" w14:textId="77777777" w:rsidR="00697E3C" w:rsidRPr="00DF1B3B" w:rsidRDefault="00697E3C" w:rsidP="000E2623">
      <w:pPr>
        <w:rPr>
          <w:sz w:val="20"/>
        </w:rPr>
      </w:pPr>
      <w:r>
        <w:rPr>
          <w:rFonts w:cs="Arial"/>
          <w:sz w:val="20"/>
        </w:rPr>
        <w:t>**Nominees of a peak body wil</w:t>
      </w:r>
      <w:r w:rsidR="00711830">
        <w:rPr>
          <w:rFonts w:cs="Arial"/>
          <w:sz w:val="20"/>
        </w:rPr>
        <w:t>l be automatically appointed and can only nominate under the category of Peak Body</w:t>
      </w:r>
      <w:r>
        <w:rPr>
          <w:rFonts w:cs="Arial"/>
          <w:sz w:val="20"/>
        </w:rPr>
        <w:t xml:space="preserve">. </w:t>
      </w: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0E2623" w:rsidRPr="00F26208" w14:paraId="127928D2" w14:textId="77777777" w:rsidTr="00F9300C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14:paraId="127928D0" w14:textId="77777777" w:rsidR="000E2623" w:rsidRPr="00F26208" w:rsidRDefault="000E2623" w:rsidP="00F9300C">
            <w:pPr>
              <w:rPr>
                <w:b/>
                <w:color w:val="FFFFFF"/>
              </w:rPr>
            </w:pPr>
            <w:r w:rsidRPr="00F26208">
              <w:rPr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14:paraId="127928D1" w14:textId="77777777" w:rsidR="000E2623" w:rsidRPr="00F26208" w:rsidRDefault="000E2623" w:rsidP="00F9300C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E2623" w:rsidRPr="007D7D48" w14:paraId="127928D5" w14:textId="77777777" w:rsidTr="007A7C6E">
        <w:trPr>
          <w:trHeight w:val="644"/>
        </w:trPr>
        <w:tc>
          <w:tcPr>
            <w:tcW w:w="2936" w:type="dxa"/>
          </w:tcPr>
          <w:p w14:paraId="127928D3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14:paraId="127928D4" w14:textId="77777777" w:rsidR="000E2623" w:rsidRPr="009548A2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  <w:tr w:rsidR="000E2623" w:rsidRPr="007D7D48" w14:paraId="127928D9" w14:textId="77777777" w:rsidTr="00F9300C">
        <w:trPr>
          <w:cantSplit/>
          <w:trHeight w:hRule="exact" w:val="568"/>
        </w:trPr>
        <w:tc>
          <w:tcPr>
            <w:tcW w:w="2936" w:type="dxa"/>
          </w:tcPr>
          <w:p w14:paraId="127928D6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Name of nominator</w:t>
            </w:r>
            <w:r>
              <w:rPr>
                <w:rFonts w:cs="Arial"/>
                <w:sz w:val="21"/>
                <w:szCs w:val="21"/>
              </w:rPr>
              <w:t>*</w:t>
            </w:r>
            <w:r w:rsidRPr="007D7D48">
              <w:rPr>
                <w:rFonts w:cs="Arial"/>
                <w:sz w:val="21"/>
                <w:szCs w:val="21"/>
              </w:rPr>
              <w:t>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127928D7" w14:textId="77777777" w:rsidR="000E2623" w:rsidRPr="009548A2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14:paraId="127928D8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  <w:tr w:rsidR="000E2623" w:rsidRPr="007D7D48" w14:paraId="127928DE" w14:textId="77777777" w:rsidTr="00F9300C">
        <w:trPr>
          <w:trHeight w:val="397"/>
        </w:trPr>
        <w:tc>
          <w:tcPr>
            <w:tcW w:w="2936" w:type="dxa"/>
          </w:tcPr>
          <w:p w14:paraId="127928DA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127928DB" w14:textId="77777777" w:rsidR="000E2623" w:rsidRPr="009548A2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14:paraId="127928DC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928DD" w14:textId="77777777" w:rsidR="000E2623" w:rsidRPr="007D7D48" w:rsidRDefault="000E2623" w:rsidP="00F9300C">
            <w:pPr>
              <w:spacing w:before="240"/>
              <w:rPr>
                <w:rFonts w:cs="Arial"/>
                <w:i/>
                <w:sz w:val="21"/>
                <w:szCs w:val="21"/>
              </w:rPr>
            </w:pPr>
          </w:p>
        </w:tc>
      </w:tr>
    </w:tbl>
    <w:p w14:paraId="127928DF" w14:textId="77777777" w:rsidR="000E2623" w:rsidRDefault="000E2623" w:rsidP="000E2623"/>
    <w:p w14:paraId="127928E0" w14:textId="77777777" w:rsidR="000E2623" w:rsidRDefault="000E2623" w:rsidP="000E2623">
      <w:pPr>
        <w:rPr>
          <w:sz w:val="20"/>
        </w:rPr>
      </w:pPr>
      <w:r w:rsidRPr="007E2D54">
        <w:rPr>
          <w:sz w:val="20"/>
        </w:rPr>
        <w:t>*</w:t>
      </w:r>
      <w:r>
        <w:rPr>
          <w:sz w:val="20"/>
        </w:rPr>
        <w:t xml:space="preserve">* </w:t>
      </w:r>
      <w:r w:rsidRPr="007E2D54">
        <w:rPr>
          <w:sz w:val="20"/>
        </w:rPr>
        <w:t>must be one of the two official representatives to SACOSS of that member organisation.</w:t>
      </w:r>
      <w:r w:rsidR="000B5679">
        <w:rPr>
          <w:sz w:val="20"/>
        </w:rPr>
        <w:t xml:space="preserve"> Candidates can self-nominate.</w:t>
      </w:r>
    </w:p>
    <w:p w14:paraId="127928E1" w14:textId="77777777" w:rsidR="000E2623" w:rsidRDefault="000E2623" w:rsidP="000E2623">
      <w:pPr>
        <w:rPr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955"/>
      </w:tblGrid>
      <w:tr w:rsidR="000E2623" w:rsidRPr="003F7130" w14:paraId="127928E4" w14:textId="77777777" w:rsidTr="00296851">
        <w:trPr>
          <w:trHeight w:val="390"/>
        </w:trPr>
        <w:tc>
          <w:tcPr>
            <w:tcW w:w="7907" w:type="dxa"/>
            <w:gridSpan w:val="3"/>
            <w:shd w:val="clear" w:color="auto" w:fill="808080"/>
            <w:vAlign w:val="center"/>
          </w:tcPr>
          <w:p w14:paraId="127928E2" w14:textId="77777777" w:rsidR="000E2623" w:rsidRPr="003F7130" w:rsidRDefault="00576E8F" w:rsidP="00F930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 / s</w:t>
            </w:r>
            <w:r w:rsidR="000E2623">
              <w:rPr>
                <w:b/>
                <w:color w:val="FFFFFF"/>
              </w:rPr>
              <w:t>ignature of Nominee</w:t>
            </w:r>
          </w:p>
        </w:tc>
        <w:tc>
          <w:tcPr>
            <w:tcW w:w="955" w:type="dxa"/>
            <w:shd w:val="clear" w:color="auto" w:fill="808080"/>
            <w:vAlign w:val="center"/>
          </w:tcPr>
          <w:p w14:paraId="127928E3" w14:textId="77777777" w:rsidR="000E2623" w:rsidRPr="003F7130" w:rsidRDefault="000E2623" w:rsidP="00F9300C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E2623" w:rsidRPr="007D7D48" w14:paraId="127928E9" w14:textId="77777777" w:rsidTr="00F9300C">
        <w:trPr>
          <w:trHeight w:val="397"/>
        </w:trPr>
        <w:tc>
          <w:tcPr>
            <w:tcW w:w="2936" w:type="dxa"/>
          </w:tcPr>
          <w:p w14:paraId="127928E5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Signature of Nominee</w:t>
            </w:r>
            <w:r w:rsidRPr="007D7D4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127928E6" w14:textId="77777777" w:rsidR="000E2623" w:rsidRPr="007D7D48" w:rsidRDefault="000E2623" w:rsidP="00F9300C">
            <w:pPr>
              <w:spacing w:before="24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14:paraId="127928E7" w14:textId="77777777"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127928E8" w14:textId="77777777" w:rsidR="000E2623" w:rsidRPr="007D7D48" w:rsidRDefault="000E2623" w:rsidP="00F9300C">
            <w:pPr>
              <w:spacing w:before="240"/>
              <w:rPr>
                <w:rFonts w:cs="Arial"/>
                <w:i/>
                <w:sz w:val="21"/>
                <w:szCs w:val="21"/>
              </w:rPr>
            </w:pPr>
          </w:p>
        </w:tc>
      </w:tr>
    </w:tbl>
    <w:p w14:paraId="127928EA" w14:textId="77777777" w:rsidR="000E2623" w:rsidRDefault="000E2623" w:rsidP="000E2623">
      <w:pPr>
        <w:rPr>
          <w:sz w:val="20"/>
        </w:rPr>
      </w:pPr>
    </w:p>
    <w:p w14:paraId="127928EB" w14:textId="77777777" w:rsidR="006A049A" w:rsidRDefault="006A049A" w:rsidP="000E2623">
      <w:pPr>
        <w:rPr>
          <w:sz w:val="20"/>
        </w:rPr>
      </w:pPr>
      <w:r w:rsidRPr="005974E2">
        <w:rPr>
          <w:sz w:val="20"/>
        </w:rPr>
        <w:t>Or</w:t>
      </w:r>
      <w:r w:rsidRPr="005974E2">
        <w:rPr>
          <w:sz w:val="22"/>
        </w:rPr>
        <w:t xml:space="preserve"> </w:t>
      </w:r>
      <w:r w:rsidRPr="005974E2">
        <w:rPr>
          <w:rFonts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74E2">
        <w:rPr>
          <w:rFonts w:cs="Arial"/>
        </w:rPr>
        <w:instrText xml:space="preserve"> FORMCHECKBOX </w:instrText>
      </w:r>
      <w:r w:rsidR="004A07B7">
        <w:rPr>
          <w:rFonts w:cs="Arial"/>
          <w:b/>
        </w:rPr>
      </w:r>
      <w:r w:rsidR="004A07B7">
        <w:rPr>
          <w:rFonts w:cs="Arial"/>
          <w:b/>
        </w:rPr>
        <w:fldChar w:fldCharType="separate"/>
      </w:r>
      <w:r w:rsidRPr="005974E2">
        <w:rPr>
          <w:rFonts w:cs="Arial"/>
          <w:b/>
        </w:rPr>
        <w:fldChar w:fldCharType="end"/>
      </w:r>
      <w:r w:rsidRPr="005974E2">
        <w:rPr>
          <w:rFonts w:cs="Arial"/>
        </w:rPr>
        <w:t xml:space="preserve"> </w:t>
      </w:r>
      <w:r w:rsidRPr="005974E2">
        <w:rPr>
          <w:rFonts w:cs="Arial"/>
          <w:i/>
          <w:sz w:val="22"/>
        </w:rPr>
        <w:t>I declare that I consent to this nomination</w:t>
      </w:r>
      <w:r w:rsidRPr="005974E2">
        <w:rPr>
          <w:rFonts w:cs="Arial"/>
          <w:sz w:val="22"/>
        </w:rPr>
        <w:t xml:space="preserve"> </w:t>
      </w:r>
      <w:r w:rsidRPr="005974E2">
        <w:rPr>
          <w:rFonts w:cs="Arial"/>
          <w:sz w:val="20"/>
        </w:rPr>
        <w:t>(use i</w:t>
      </w:r>
      <w:r w:rsidRPr="005974E2">
        <w:rPr>
          <w:sz w:val="20"/>
        </w:rPr>
        <w:t>f form submitted electronically)</w:t>
      </w:r>
    </w:p>
    <w:p w14:paraId="127928EC" w14:textId="77777777" w:rsidR="000E2623" w:rsidRPr="007D7D48" w:rsidRDefault="000E2623" w:rsidP="00296851">
      <w:pPr>
        <w:pStyle w:val="Heading3"/>
      </w:pPr>
      <w:r w:rsidRPr="00205915">
        <w:br w:type="page"/>
      </w:r>
      <w:r w:rsidR="00B152C5">
        <w:lastRenderedPageBreak/>
        <w:t xml:space="preserve">SACOSS </w:t>
      </w:r>
      <w:r w:rsidRPr="007D7D48">
        <w:t>Policy Council Candidate Information</w:t>
      </w:r>
    </w:p>
    <w:p w14:paraId="127928ED" w14:textId="77777777" w:rsidR="000E2623" w:rsidRPr="00136E7D" w:rsidRDefault="000E2623" w:rsidP="000E2623">
      <w:pPr>
        <w:pStyle w:val="Heading4"/>
      </w:pPr>
      <w:r w:rsidRPr="00136E7D">
        <w:t>As supplied by the candidates (two pages maximum).</w:t>
      </w:r>
    </w:p>
    <w:p w14:paraId="127928EE" w14:textId="77777777" w:rsidR="000E2623" w:rsidRDefault="000E2623" w:rsidP="000E2623">
      <w:pPr>
        <w:jc w:val="both"/>
        <w:rPr>
          <w:rFonts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95"/>
      </w:tblGrid>
      <w:tr w:rsidR="000E2623" w:rsidRPr="005A1C2B" w14:paraId="127928F1" w14:textId="77777777" w:rsidTr="007A7C6E">
        <w:trPr>
          <w:trHeight w:val="514"/>
        </w:trPr>
        <w:tc>
          <w:tcPr>
            <w:tcW w:w="2802" w:type="dxa"/>
            <w:shd w:val="clear" w:color="auto" w:fill="808080"/>
          </w:tcPr>
          <w:p w14:paraId="127928EF" w14:textId="77777777" w:rsidR="000E2623" w:rsidRPr="005A1C2B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5A1C2B">
              <w:rPr>
                <w:rFonts w:cs="Arial"/>
                <w:b/>
                <w:color w:val="FFFFFF"/>
                <w:szCs w:val="22"/>
              </w:rPr>
              <w:t xml:space="preserve">Candidate Name </w:t>
            </w:r>
          </w:p>
        </w:tc>
        <w:tc>
          <w:tcPr>
            <w:tcW w:w="6095" w:type="dxa"/>
          </w:tcPr>
          <w:p w14:paraId="127928F0" w14:textId="77777777" w:rsidR="000E2623" w:rsidRPr="005A1C2B" w:rsidRDefault="000E2623" w:rsidP="005129AE">
            <w:pPr>
              <w:spacing w:before="240"/>
              <w:rPr>
                <w:rFonts w:cs="Arial"/>
                <w:b/>
                <w:sz w:val="20"/>
              </w:rPr>
            </w:pPr>
          </w:p>
        </w:tc>
      </w:tr>
      <w:tr w:rsidR="000E2623" w:rsidRPr="00205915" w14:paraId="127928F4" w14:textId="77777777" w:rsidTr="007A7C6E">
        <w:tc>
          <w:tcPr>
            <w:tcW w:w="2802" w:type="dxa"/>
            <w:shd w:val="clear" w:color="auto" w:fill="808080"/>
          </w:tcPr>
          <w:p w14:paraId="127928F2" w14:textId="77777777" w:rsidR="000E2623" w:rsidRPr="00205915" w:rsidRDefault="000E2623" w:rsidP="009548A2">
            <w:pPr>
              <w:jc w:val="righ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 xml:space="preserve">Current Position(s) </w:t>
            </w:r>
            <w:r>
              <w:rPr>
                <w:rFonts w:cs="Arial"/>
                <w:b/>
                <w:color w:val="FFFFFF"/>
                <w:szCs w:val="22"/>
              </w:rPr>
              <w:br/>
            </w:r>
            <w:r w:rsidRPr="009548A2">
              <w:rPr>
                <w:rFonts w:cs="Arial"/>
                <w:b/>
                <w:color w:val="FFFFFF"/>
                <w:sz w:val="22"/>
                <w:szCs w:val="22"/>
              </w:rPr>
              <w:t>(employed or volunteer)</w:t>
            </w:r>
          </w:p>
        </w:tc>
        <w:tc>
          <w:tcPr>
            <w:tcW w:w="6095" w:type="dxa"/>
          </w:tcPr>
          <w:p w14:paraId="127928F3" w14:textId="77777777" w:rsidR="000E2623" w:rsidRPr="005A1C2B" w:rsidRDefault="000E2623" w:rsidP="005129AE">
            <w:pPr>
              <w:spacing w:before="240"/>
              <w:rPr>
                <w:rFonts w:cs="Arial"/>
                <w:sz w:val="20"/>
              </w:rPr>
            </w:pPr>
          </w:p>
        </w:tc>
      </w:tr>
      <w:tr w:rsidR="000E2623" w:rsidRPr="00205915" w14:paraId="127928F7" w14:textId="77777777" w:rsidTr="007A7C6E">
        <w:tc>
          <w:tcPr>
            <w:tcW w:w="2802" w:type="dxa"/>
            <w:shd w:val="clear" w:color="auto" w:fill="808080"/>
          </w:tcPr>
          <w:p w14:paraId="127928F5" w14:textId="77777777" w:rsidR="000E2623" w:rsidRPr="00205915" w:rsidRDefault="000E2623" w:rsidP="009548A2">
            <w:pPr>
              <w:jc w:val="righ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>Nominating Organisation</w:t>
            </w:r>
            <w:r>
              <w:rPr>
                <w:rFonts w:cs="Arial"/>
                <w:b/>
                <w:color w:val="FFFFFF"/>
                <w:szCs w:val="22"/>
              </w:rPr>
              <w:br/>
            </w:r>
            <w:r w:rsidRPr="009548A2">
              <w:rPr>
                <w:rFonts w:cs="Arial"/>
                <w:b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6095" w:type="dxa"/>
          </w:tcPr>
          <w:p w14:paraId="127928F6" w14:textId="77777777" w:rsidR="000E2623" w:rsidRPr="005A1C2B" w:rsidRDefault="000E2623" w:rsidP="00F9300C">
            <w:pPr>
              <w:spacing w:before="240"/>
              <w:rPr>
                <w:rFonts w:cs="Arial"/>
                <w:sz w:val="20"/>
              </w:rPr>
            </w:pPr>
          </w:p>
        </w:tc>
      </w:tr>
    </w:tbl>
    <w:p w14:paraId="127928F8" w14:textId="77777777" w:rsidR="000E2623" w:rsidRDefault="000E2623" w:rsidP="00CA7B41">
      <w:pPr>
        <w:rPr>
          <w:b/>
          <w:bCs/>
          <w:iCs/>
        </w:rPr>
      </w:pPr>
    </w:p>
    <w:p w14:paraId="127928F9" w14:textId="77777777" w:rsidR="00CA7B41" w:rsidRPr="00CA7B41" w:rsidRDefault="00CA7B41" w:rsidP="00CA7B4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CA7B41" w:rsidRPr="00F26208" w14:paraId="127928FB" w14:textId="77777777" w:rsidTr="00CA7B41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127928FA" w14:textId="77777777" w:rsidR="00CA7B41" w:rsidRPr="00F26208" w:rsidRDefault="00CA7B4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Candidate’s areas of interest or specialisation</w:t>
            </w:r>
          </w:p>
        </w:tc>
      </w:tr>
      <w:tr w:rsidR="00CA7B41" w:rsidRPr="007D7D48" w14:paraId="127928FD" w14:textId="77777777" w:rsidTr="00CA7B41">
        <w:trPr>
          <w:trHeight w:val="644"/>
        </w:trPr>
        <w:tc>
          <w:tcPr>
            <w:tcW w:w="8862" w:type="dxa"/>
          </w:tcPr>
          <w:p w14:paraId="127928FC" w14:textId="77777777" w:rsidR="00CA7B41" w:rsidRPr="00CA7B41" w:rsidRDefault="00CA7B4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127928FE" w14:textId="77777777" w:rsidR="000E2623" w:rsidRDefault="000E2623" w:rsidP="000E2623"/>
    <w:p w14:paraId="127928FF" w14:textId="77777777" w:rsidR="00576E8F" w:rsidRDefault="00576E8F" w:rsidP="000E2623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576E8F" w:rsidRPr="00F26208" w14:paraId="12792901" w14:textId="77777777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12792900" w14:textId="77777777" w:rsidR="00576E8F" w:rsidRPr="00F26208" w:rsidRDefault="00576E8F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Sectors, networks and other organisations with which you are connected</w:t>
            </w:r>
          </w:p>
        </w:tc>
      </w:tr>
      <w:tr w:rsidR="00576E8F" w:rsidRPr="007D7D48" w14:paraId="12792903" w14:textId="77777777" w:rsidTr="0087082C">
        <w:trPr>
          <w:trHeight w:val="644"/>
        </w:trPr>
        <w:tc>
          <w:tcPr>
            <w:tcW w:w="8862" w:type="dxa"/>
          </w:tcPr>
          <w:p w14:paraId="12792902" w14:textId="77777777" w:rsidR="00576E8F" w:rsidRPr="00CA7B41" w:rsidRDefault="00576E8F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12792904" w14:textId="77777777" w:rsidR="00576E8F" w:rsidRDefault="00576E8F" w:rsidP="000E2623"/>
    <w:p w14:paraId="12792905" w14:textId="77777777" w:rsidR="00576E8F" w:rsidRPr="00205915" w:rsidRDefault="00576E8F" w:rsidP="000E2623"/>
    <w:p w14:paraId="12792906" w14:textId="77777777" w:rsidR="000E2623" w:rsidRPr="00205915" w:rsidRDefault="000E2623" w:rsidP="000E2623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CA7B41" w:rsidRPr="00F26208" w14:paraId="12792908" w14:textId="77777777" w:rsidTr="00CA7B41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12792907" w14:textId="77777777" w:rsidR="00CA7B41" w:rsidRPr="00F26208" w:rsidRDefault="00CA7B4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How you can contribute to SACOSS through membership of Policy Council</w:t>
            </w:r>
          </w:p>
        </w:tc>
      </w:tr>
      <w:tr w:rsidR="00CA7B41" w:rsidRPr="007D7D48" w14:paraId="1279290A" w14:textId="77777777" w:rsidTr="00CA7B41">
        <w:trPr>
          <w:trHeight w:val="644"/>
        </w:trPr>
        <w:tc>
          <w:tcPr>
            <w:tcW w:w="8862" w:type="dxa"/>
          </w:tcPr>
          <w:p w14:paraId="12792909" w14:textId="77777777" w:rsidR="00CA7B41" w:rsidRPr="00CA7B41" w:rsidRDefault="00CA7B4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1279290B" w14:textId="77777777" w:rsidR="000E2623" w:rsidRPr="00205915" w:rsidRDefault="000E2623" w:rsidP="00CA7B41"/>
    <w:p w14:paraId="1279290C" w14:textId="77777777" w:rsidR="000E2623" w:rsidRDefault="000E2623" w:rsidP="00CA7B41"/>
    <w:p w14:paraId="1279290D" w14:textId="77777777" w:rsidR="00CA7B41" w:rsidRPr="00CA7B41" w:rsidRDefault="00CA7B41" w:rsidP="00CA7B41">
      <w:pPr>
        <w:rPr>
          <w:lang w:val="en-AU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CA7B41" w:rsidRPr="00F26208" w14:paraId="1279290F" w14:textId="77777777" w:rsidTr="00CA7B41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1279290E" w14:textId="77777777" w:rsidR="00CA7B41" w:rsidRPr="00F26208" w:rsidRDefault="00CA7B4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If nominating in an organisational category, tell us a little about your organisation and your role there</w:t>
            </w:r>
          </w:p>
        </w:tc>
      </w:tr>
      <w:tr w:rsidR="00CA7B41" w:rsidRPr="007D7D48" w14:paraId="12792911" w14:textId="77777777" w:rsidTr="00CA7B41">
        <w:trPr>
          <w:trHeight w:val="644"/>
        </w:trPr>
        <w:tc>
          <w:tcPr>
            <w:tcW w:w="8862" w:type="dxa"/>
          </w:tcPr>
          <w:p w14:paraId="12792910" w14:textId="77777777" w:rsidR="00CA7B41" w:rsidRPr="00CA7B41" w:rsidRDefault="00CA7B4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12792912" w14:textId="77777777" w:rsidR="00423468" w:rsidRDefault="00423468" w:rsidP="009E27B1">
      <w:pPr>
        <w:spacing w:before="10" w:line="180" w:lineRule="exact"/>
        <w:jc w:val="both"/>
      </w:pPr>
    </w:p>
    <w:p w14:paraId="12792913" w14:textId="77777777" w:rsidR="00423468" w:rsidRDefault="00423468" w:rsidP="00CA7B41"/>
    <w:sectPr w:rsidR="00423468" w:rsidSect="006A049A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2918" w14:textId="77777777" w:rsidR="00FA6C60" w:rsidRDefault="00FA6C60" w:rsidP="00FE3636">
      <w:r>
        <w:separator/>
      </w:r>
    </w:p>
  </w:endnote>
  <w:endnote w:type="continuationSeparator" w:id="0">
    <w:p w14:paraId="12792919" w14:textId="77777777" w:rsidR="00FA6C60" w:rsidRDefault="00FA6C60" w:rsidP="00FE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291A" w14:textId="77777777" w:rsidR="0069645A" w:rsidRPr="00FE3636" w:rsidRDefault="005129A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711830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2916" w14:textId="77777777" w:rsidR="00FA6C60" w:rsidRDefault="00FA6C60" w:rsidP="00FE3636">
      <w:r>
        <w:separator/>
      </w:r>
    </w:p>
  </w:footnote>
  <w:footnote w:type="continuationSeparator" w:id="0">
    <w:p w14:paraId="12792917" w14:textId="77777777" w:rsidR="00FA6C60" w:rsidRDefault="00FA6C60" w:rsidP="00FE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A2D"/>
    <w:multiLevelType w:val="hybridMultilevel"/>
    <w:tmpl w:val="76DE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68"/>
    <w:rsid w:val="000B5679"/>
    <w:rsid w:val="000E2623"/>
    <w:rsid w:val="001623D2"/>
    <w:rsid w:val="00193395"/>
    <w:rsid w:val="001C37AC"/>
    <w:rsid w:val="00250AA3"/>
    <w:rsid w:val="00260083"/>
    <w:rsid w:val="0026729E"/>
    <w:rsid w:val="00294BC5"/>
    <w:rsid w:val="00296851"/>
    <w:rsid w:val="00361258"/>
    <w:rsid w:val="003E1E77"/>
    <w:rsid w:val="003E41A1"/>
    <w:rsid w:val="00423468"/>
    <w:rsid w:val="00457F71"/>
    <w:rsid w:val="0046035F"/>
    <w:rsid w:val="004A07B7"/>
    <w:rsid w:val="005129AE"/>
    <w:rsid w:val="00576E8F"/>
    <w:rsid w:val="00596D1F"/>
    <w:rsid w:val="005B6FAA"/>
    <w:rsid w:val="00600AE8"/>
    <w:rsid w:val="006349D6"/>
    <w:rsid w:val="00667746"/>
    <w:rsid w:val="0069645A"/>
    <w:rsid w:val="00697E3C"/>
    <w:rsid w:val="006A049A"/>
    <w:rsid w:val="00704D28"/>
    <w:rsid w:val="00711830"/>
    <w:rsid w:val="007432CB"/>
    <w:rsid w:val="0075234F"/>
    <w:rsid w:val="007A7C6E"/>
    <w:rsid w:val="007B23D8"/>
    <w:rsid w:val="007C1372"/>
    <w:rsid w:val="007D2C9D"/>
    <w:rsid w:val="00841580"/>
    <w:rsid w:val="008C2CC7"/>
    <w:rsid w:val="008F2363"/>
    <w:rsid w:val="00926224"/>
    <w:rsid w:val="009548A2"/>
    <w:rsid w:val="00984F73"/>
    <w:rsid w:val="009E27B1"/>
    <w:rsid w:val="00A76534"/>
    <w:rsid w:val="00B074E1"/>
    <w:rsid w:val="00B152C5"/>
    <w:rsid w:val="00B85913"/>
    <w:rsid w:val="00B86439"/>
    <w:rsid w:val="00BA6050"/>
    <w:rsid w:val="00C65C4B"/>
    <w:rsid w:val="00CA06E4"/>
    <w:rsid w:val="00CA7B41"/>
    <w:rsid w:val="00CB3F6C"/>
    <w:rsid w:val="00D06421"/>
    <w:rsid w:val="00D118B0"/>
    <w:rsid w:val="00D407D6"/>
    <w:rsid w:val="00E202DA"/>
    <w:rsid w:val="00E771FC"/>
    <w:rsid w:val="00F9300C"/>
    <w:rsid w:val="00FA6C60"/>
    <w:rsid w:val="00FD37A3"/>
    <w:rsid w:val="00FE184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2869"/>
  <w15:docId w15:val="{835270C9-A5FB-4FEA-A728-B8BB3A7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468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8A2"/>
    <w:pPr>
      <w:keepNext/>
      <w:outlineLvl w:val="0"/>
    </w:pPr>
    <w:rPr>
      <w:rFonts w:asciiTheme="minorHAnsi" w:eastAsia="Arial" w:hAnsiTheme="minorHAnsi" w:cstheme="majorBidi"/>
      <w:b/>
      <w:bCs/>
      <w:color w:val="C22C4A"/>
      <w:kern w:val="32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035F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C22C4A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6851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C22C4A"/>
      <w:sz w:val="36"/>
      <w:szCs w:val="22"/>
      <w:lang w:val="en-AU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asciiTheme="minorHAnsi" w:eastAsiaTheme="majorEastAsia" w:hAnsiTheme="minorHAnsi" w:cstheme="majorBidi"/>
      <w:b/>
      <w:bCs/>
      <w:iCs/>
      <w:szCs w:val="22"/>
      <w:lang w:val="en-AU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asciiTheme="minorHAnsi" w:eastAsiaTheme="majorEastAsia" w:hAnsiTheme="minorHAnsi" w:cstheme="majorBidi"/>
      <w:b/>
      <w:i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8A2"/>
    <w:rPr>
      <w:rFonts w:eastAsia="Arial" w:cstheme="majorBidi"/>
      <w:b/>
      <w:bCs/>
      <w:color w:val="C22C4A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35F"/>
    <w:rPr>
      <w:rFonts w:eastAsiaTheme="majorEastAsia" w:cstheme="majorBidi"/>
      <w:b/>
      <w:bCs/>
      <w:color w:val="C22C4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851"/>
    <w:rPr>
      <w:rFonts w:eastAsiaTheme="majorEastAsia" w:cstheme="majorBidi"/>
      <w:b/>
      <w:bCs/>
      <w:color w:val="C22C4A"/>
      <w:sz w:val="36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asciiTheme="minorHAnsi" w:eastAsia="Cambria" w:hAnsiTheme="minorHAnsi" w:cstheme="minorBid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96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@sacoss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CF26B36AEA041B8A1FA0631072C62" ma:contentTypeVersion="12" ma:contentTypeDescription="Create a new document." ma:contentTypeScope="" ma:versionID="60f0fe17f9bd9c80dcfd93ae32183a7f">
  <xsd:schema xmlns:xsd="http://www.w3.org/2001/XMLSchema" xmlns:xs="http://www.w3.org/2001/XMLSchema" xmlns:p="http://schemas.microsoft.com/office/2006/metadata/properties" xmlns:ns2="02a0ef37-651f-4350-9950-6fabaa0b9211" xmlns:ns3="c71a8b61-9b71-4a1f-a5f4-5507cc66d1c2" targetNamespace="http://schemas.microsoft.com/office/2006/metadata/properties" ma:root="true" ma:fieldsID="f11c740666666ec977ddcf52ea408987" ns2:_="" ns3:_="">
    <xsd:import namespace="02a0ef37-651f-4350-9950-6fabaa0b9211"/>
    <xsd:import namespace="c71a8b61-9b71-4a1f-a5f4-5507cc66d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ef37-651f-4350-9950-6fabaa0b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8b61-9b71-4a1f-a5f4-5507cc66d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6CEB3-3FC2-431F-94D1-EB2EC2562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0ef37-651f-4350-9950-6fabaa0b9211"/>
    <ds:schemaRef ds:uri="c71a8b61-9b71-4a1f-a5f4-5507cc66d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9DCA5-AE9F-4DDA-9C96-2F56214C400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71a8b61-9b71-4a1f-a5f4-5507cc66d1c2"/>
    <ds:schemaRef ds:uri="02a0ef37-651f-4350-9950-6fabaa0b92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6BCF57-5402-48BD-AE51-670471643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Angela Gardner</cp:lastModifiedBy>
  <cp:revision>3</cp:revision>
  <cp:lastPrinted>2016-10-04T06:01:00Z</cp:lastPrinted>
  <dcterms:created xsi:type="dcterms:W3CDTF">2020-09-17T03:11:00Z</dcterms:created>
  <dcterms:modified xsi:type="dcterms:W3CDTF">2020-09-17T03:22:00Z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0x0101003B8CF26B36AEA041B8A1FA0631072C62</vt:lpwstr>
  </property>
  <property fmtid="{D5CDD505-2E9C-101B-9397-08002B2CF9AE}" pid="3" name="Order">
    <vt:r8>33968600</vt:r8>
  </property>
</Properties>
</file>